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D" w:rsidRPr="00D146C6" w:rsidRDefault="00C80D1E" w:rsidP="000E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L1</w:t>
      </w:r>
      <w:r w:rsidR="000E1EA5" w:rsidRPr="00D146C6">
        <w:rPr>
          <w:rFonts w:ascii="Times New Roman" w:hAnsi="Times New Roman" w:cs="Times New Roman"/>
          <w:b/>
          <w:sz w:val="28"/>
          <w:u w:val="single"/>
        </w:rPr>
        <w:t>8 – Ekonomický</w:t>
      </w:r>
      <w:r w:rsidR="00BC126D">
        <w:rPr>
          <w:rFonts w:ascii="Times New Roman" w:hAnsi="Times New Roman" w:cs="Times New Roman"/>
          <w:b/>
          <w:sz w:val="28"/>
          <w:u w:val="single"/>
        </w:rPr>
        <w:t xml:space="preserve"> vzestup a pád Československa</w:t>
      </w: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1411"/>
      </w:tblGrid>
      <w:tr w:rsidR="00BC126D" w:rsidTr="004B18A1">
        <w:tc>
          <w:tcPr>
            <w:tcW w:w="2689" w:type="dxa"/>
            <w:shd w:val="clear" w:color="auto" w:fill="D9D9D9" w:themeFill="background1" w:themeFillShade="D9"/>
          </w:tcPr>
          <w:p w:rsidR="00BC126D" w:rsidRPr="008F46AA" w:rsidRDefault="00BC126D" w:rsidP="004B18A1">
            <w:pPr>
              <w:rPr>
                <w:rFonts w:ascii="Times New Roman" w:hAnsi="Times New Roman" w:cs="Times New Roman"/>
                <w:b/>
              </w:rPr>
            </w:pPr>
            <w:r w:rsidRPr="008F46A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BC126D" w:rsidRPr="008F46AA" w:rsidRDefault="00BC126D" w:rsidP="004B18A1">
            <w:pPr>
              <w:rPr>
                <w:rFonts w:ascii="Times New Roman" w:hAnsi="Times New Roman" w:cs="Times New Roman"/>
                <w:b/>
              </w:rPr>
            </w:pPr>
            <w:r w:rsidRPr="008F46A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:rsidR="00BC126D" w:rsidRPr="008F46AA" w:rsidRDefault="00BC126D" w:rsidP="004B18A1">
            <w:pPr>
              <w:rPr>
                <w:rFonts w:ascii="Times New Roman" w:hAnsi="Times New Roman" w:cs="Times New Roman"/>
                <w:b/>
              </w:rPr>
            </w:pPr>
            <w:r w:rsidRPr="008F46A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BC126D" w:rsidTr="004B18A1">
        <w:tc>
          <w:tcPr>
            <w:tcW w:w="2689" w:type="dxa"/>
          </w:tcPr>
          <w:p w:rsidR="00BC126D" w:rsidRDefault="00BC126D" w:rsidP="004B1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Charakterizuji zásadní význam propojení politiky a ekonomiky.</w:t>
            </w:r>
          </w:p>
          <w:p w:rsidR="00BC126D" w:rsidRDefault="00BC126D" w:rsidP="004B1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C126D" w:rsidRDefault="00BC126D" w:rsidP="004B1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Rozlišuju mezi ekonomickou situací za války, v době růstu a v době krize, vysvětlím, proč krize v USA zasáhla silně i ČSR, ukážu na konkrétních příkladech důležitost sociálního zákonodárství, odhalím a popíšu vztah mezi krizí a růstem extrémismu a doplním ho o konkrétní příklad z ČSR, popíšu způsoby, jakými stát může vstupovat do ekonomického prostředí v době krize a bojovat s ní.</w:t>
            </w:r>
          </w:p>
        </w:tc>
        <w:tc>
          <w:tcPr>
            <w:tcW w:w="1411" w:type="dxa"/>
          </w:tcPr>
          <w:p w:rsidR="00BC126D" w:rsidRDefault="00BC126D" w:rsidP="004B18A1">
            <w:pPr>
              <w:rPr>
                <w:rFonts w:ascii="Times New Roman" w:hAnsi="Times New Roman" w:cs="Times New Roman"/>
              </w:rPr>
            </w:pPr>
          </w:p>
        </w:tc>
      </w:tr>
      <w:tr w:rsidR="00001481" w:rsidTr="004B18A1">
        <w:tc>
          <w:tcPr>
            <w:tcW w:w="2689" w:type="dxa"/>
          </w:tcPr>
          <w:p w:rsidR="00001481" w:rsidRDefault="00001481" w:rsidP="0000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Chápu příčiny úspěchu vybraných jedinců a navrhnu zásady dosažení úspěchu v životě.</w:t>
            </w:r>
          </w:p>
        </w:tc>
        <w:tc>
          <w:tcPr>
            <w:tcW w:w="5528" w:type="dxa"/>
          </w:tcPr>
          <w:p w:rsidR="00001481" w:rsidRDefault="00001481" w:rsidP="00001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Jmenuju významné čs. průmyslové značky, připomenu mezníky podnikání Tomáše Bati, vysvětlím, jak dosáhl svého úspěchu, zhodnotím, co z jeho zkušeností můžu využít ve vlastním rozvoji.</w:t>
            </w:r>
          </w:p>
        </w:tc>
        <w:tc>
          <w:tcPr>
            <w:tcW w:w="1411" w:type="dxa"/>
          </w:tcPr>
          <w:p w:rsidR="00001481" w:rsidRDefault="00001481" w:rsidP="00001481">
            <w:pPr>
              <w:rPr>
                <w:rFonts w:ascii="Times New Roman" w:hAnsi="Times New Roman" w:cs="Times New Roman"/>
              </w:rPr>
            </w:pPr>
          </w:p>
        </w:tc>
      </w:tr>
    </w:tbl>
    <w:p w:rsidR="00BC126D" w:rsidRDefault="00BC126D" w:rsidP="00BC126D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126D" w:rsidTr="004B18A1">
        <w:tc>
          <w:tcPr>
            <w:tcW w:w="9628" w:type="dxa"/>
            <w:shd w:val="clear" w:color="auto" w:fill="D9D9D9" w:themeFill="background1" w:themeFillShade="D9"/>
          </w:tcPr>
          <w:p w:rsidR="00BC126D" w:rsidRPr="008F46AA" w:rsidRDefault="00BC126D" w:rsidP="004B18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6AA">
              <w:rPr>
                <w:rFonts w:ascii="Times New Roman" w:hAnsi="Times New Roman" w:cs="Times New Roman"/>
                <w:b/>
              </w:rPr>
              <w:t>Co si z této lekce můžu odnést do „skutečného“ života?</w:t>
            </w:r>
          </w:p>
        </w:tc>
      </w:tr>
      <w:tr w:rsidR="00BC126D" w:rsidTr="004B18A1">
        <w:tc>
          <w:tcPr>
            <w:tcW w:w="9628" w:type="dxa"/>
          </w:tcPr>
          <w:p w:rsidR="00BC126D" w:rsidRPr="008F46AA" w:rsidRDefault="00BC126D" w:rsidP="00BC126D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46AA">
              <w:rPr>
                <w:rFonts w:ascii="Times New Roman" w:hAnsi="Times New Roman" w:cs="Times New Roman"/>
              </w:rPr>
              <w:t>Čím hůře se lidé mají, tím snáze se dostávají k moci totalitní a extrémistické skupiny. Aby byl klid, musí se mít lidé dobře. („Chléb a hry.“)</w:t>
            </w:r>
          </w:p>
        </w:tc>
      </w:tr>
      <w:tr w:rsidR="00BC126D" w:rsidTr="004B18A1">
        <w:tc>
          <w:tcPr>
            <w:tcW w:w="9628" w:type="dxa"/>
          </w:tcPr>
          <w:p w:rsidR="00BC126D" w:rsidRPr="008F46AA" w:rsidRDefault="00BC126D" w:rsidP="00BC126D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46AA">
              <w:rPr>
                <w:rFonts w:ascii="Times New Roman" w:hAnsi="Times New Roman" w:cs="Times New Roman"/>
              </w:rPr>
              <w:t>Každý sen lze přeměnit v realitu, pokud prokážu dostatečnou houževnatost, pracovitost a nikdy se nevzdám.</w:t>
            </w:r>
          </w:p>
        </w:tc>
      </w:tr>
    </w:tbl>
    <w:p w:rsidR="00BC126D" w:rsidRDefault="00BC126D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Situace za války</w:t>
      </w:r>
    </w:p>
    <w:p w:rsidR="00DA4701" w:rsidRPr="001C64B7" w:rsidRDefault="00ED49DC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Vše je podřízeno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V zázemí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="001C64B7">
        <w:rPr>
          <w:rFonts w:ascii="Times New Roman" w:hAnsi="Times New Roman" w:cs="Times New Roman"/>
          <w:bCs/>
        </w:rPr>
        <w:t xml:space="preserve">……………………… </w:t>
      </w:r>
      <w:r w:rsidRPr="001C64B7">
        <w:rPr>
          <w:rFonts w:ascii="Times New Roman" w:hAnsi="Times New Roman" w:cs="Times New Roman"/>
          <w:bCs/>
        </w:rPr>
        <w:t>potravin, oděvů, bot, uhlí…</w:t>
      </w:r>
    </w:p>
    <w:p w:rsidR="00DA4701" w:rsidRPr="001C64B7" w:rsidRDefault="001C64B7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="00ED49DC" w:rsidRPr="001C64B7">
        <w:rPr>
          <w:rFonts w:ascii="Times New Roman" w:hAnsi="Times New Roman" w:cs="Times New Roman"/>
          <w:bCs/>
        </w:rPr>
        <w:t>→ přídělový (lístkový) systém</w:t>
      </w:r>
    </w:p>
    <w:p w:rsidR="00DA4701" w:rsidRPr="001C64B7" w:rsidRDefault="001C64B7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…………………… </w:t>
      </w:r>
      <w:r w:rsidR="00ED49DC" w:rsidRPr="001C64B7">
        <w:rPr>
          <w:rFonts w:ascii="Times New Roman" w:hAnsi="Times New Roman" w:cs="Times New Roman"/>
          <w:bCs/>
        </w:rPr>
        <w:t>určuje, kolik základních potřeb dostanete</w:t>
      </w:r>
    </w:p>
    <w:p w:rsidR="00DA4701" w:rsidRPr="001C64B7" w:rsidRDefault="00ED49DC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>Lístky jsou rozdělovány podle předem daného klíče</w:t>
      </w:r>
    </w:p>
    <w:p w:rsidR="00DA4701" w:rsidRPr="001C64B7" w:rsidRDefault="00ED49DC" w:rsidP="00BC12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Bují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="001C64B7" w:rsidRPr="001C64B7">
        <w:rPr>
          <w:rFonts w:ascii="Times New Roman" w:hAnsi="Times New Roman" w:cs="Times New Roman"/>
          <w:bCs/>
        </w:rPr>
        <w:t xml:space="preserve"> </w:t>
      </w:r>
      <w:r w:rsidR="001C64B7">
        <w:rPr>
          <w:rFonts w:ascii="Times New Roman" w:hAnsi="Times New Roman" w:cs="Times New Roman"/>
          <w:bCs/>
        </w:rPr>
        <w:t xml:space="preserve"> </w:t>
      </w:r>
      <w:r w:rsidRPr="001C64B7">
        <w:rPr>
          <w:rFonts w:ascii="Times New Roman" w:hAnsi="Times New Roman" w:cs="Times New Roman"/>
          <w:bCs/>
        </w:rPr>
        <w:t>(nelegální) trh, kde se draze směňují a nakupují věci</w:t>
      </w:r>
    </w:p>
    <w:p w:rsidR="00AF2D38" w:rsidRPr="00AF2D38" w:rsidRDefault="00AF2D38" w:rsidP="00AF2D3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Sociální situace</w:t>
      </w:r>
    </w:p>
    <w:p w:rsidR="00DA4701" w:rsidRPr="001C64B7" w:rsidRDefault="001C64B7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 xml:space="preserve"> pracovní doba</w:t>
      </w:r>
    </w:p>
    <w:p w:rsidR="00DA4701" w:rsidRPr="001C64B7" w:rsidRDefault="001C64B7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 xml:space="preserve"> v nezaměstnanosti</w:t>
      </w:r>
    </w:p>
    <w:p w:rsidR="00DA4701" w:rsidRPr="001C64B7" w:rsidRDefault="00ED49DC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>Zákaz práce dětí</w:t>
      </w:r>
    </w:p>
    <w:p w:rsidR="00DA4701" w:rsidRPr="001C64B7" w:rsidRDefault="00ED49DC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Penzijní a nemocenské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 xml:space="preserve"> apod.</w:t>
      </w:r>
    </w:p>
    <w:p w:rsidR="00DA4701" w:rsidRPr="001C64B7" w:rsidRDefault="00ED49DC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O zlepšení podmínek pracujících usilují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KSČ cílí na nejchudší vrstvy –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>ČSR moderním, pokrokovým státem</w:t>
      </w:r>
    </w:p>
    <w:p w:rsidR="000E1EA5" w:rsidRP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BC126D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Alois Rašín</w:t>
      </w:r>
      <w:r w:rsidR="00001481">
        <w:rPr>
          <w:rFonts w:ascii="Times New Roman" w:hAnsi="Times New Roman" w:cs="Times New Roman"/>
          <w:b/>
          <w:u w:val="single"/>
        </w:rPr>
        <w:t xml:space="preserve"> </w:t>
      </w:r>
      <w:r w:rsidR="00001481" w:rsidRPr="00001481">
        <w:rPr>
          <w:rFonts w:ascii="Times New Roman" w:hAnsi="Times New Roman" w:cs="Times New Roman"/>
          <w:b/>
          <w:i/>
          <w:u w:val="single"/>
        </w:rPr>
        <w:t>(po zápisu PS 10/7)</w:t>
      </w:r>
    </w:p>
    <w:p w:rsidR="00DA4701" w:rsidRPr="001C64B7" w:rsidRDefault="001C64B7" w:rsidP="00BC12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>, který vytvořil měnu – 1 Kčs</w:t>
      </w:r>
    </w:p>
    <w:p w:rsidR="00DA4701" w:rsidRPr="001C64B7" w:rsidRDefault="001C64B7" w:rsidP="00BC12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Zabránil zdražování (=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>)</w:t>
      </w:r>
    </w:p>
    <w:p w:rsidR="00DA4701" w:rsidRDefault="00ED49DC" w:rsidP="00BC12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1923 –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 xml:space="preserve"> anarchokomunistickým atentátníkem</w:t>
      </w:r>
    </w:p>
    <w:p w:rsidR="00001481" w:rsidRPr="001C64B7" w:rsidRDefault="00001481" w:rsidP="00BC12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Autorem čs. bankovek je ………………………….. který tvořil v umění zvaném …. (doplň z PS 10/7)</w:t>
      </w:r>
    </w:p>
    <w:p w:rsidR="000E1EA5" w:rsidRP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Po pádu Rakouska-Uherska</w:t>
      </w:r>
    </w:p>
    <w:p w:rsidR="007F2763" w:rsidRPr="00EC26E7" w:rsidRDefault="00AF2D38" w:rsidP="001520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26E7">
        <w:rPr>
          <w:rFonts w:ascii="Times New Roman" w:hAnsi="Times New Roman" w:cs="Times New Roman"/>
          <w:bCs/>
        </w:rPr>
        <w:t>21% území</w:t>
      </w:r>
      <w:r w:rsidR="00EC26E7" w:rsidRPr="00EC26E7">
        <w:rPr>
          <w:rFonts w:ascii="Times New Roman" w:hAnsi="Times New Roman" w:cs="Times New Roman"/>
          <w:bCs/>
        </w:rPr>
        <w:t xml:space="preserve"> / </w:t>
      </w:r>
      <w:r w:rsidRPr="00EC26E7">
        <w:rPr>
          <w:rFonts w:ascii="Times New Roman" w:hAnsi="Times New Roman" w:cs="Times New Roman"/>
          <w:bCs/>
        </w:rPr>
        <w:t>25% obyvatel</w:t>
      </w:r>
      <w:r w:rsidR="00EC26E7" w:rsidRPr="00EC26E7">
        <w:rPr>
          <w:rFonts w:ascii="Times New Roman" w:hAnsi="Times New Roman" w:cs="Times New Roman"/>
          <w:bCs/>
        </w:rPr>
        <w:t xml:space="preserve"> /</w:t>
      </w:r>
      <w:r w:rsidR="00EC26E7">
        <w:rPr>
          <w:rFonts w:ascii="Times New Roman" w:hAnsi="Times New Roman" w:cs="Times New Roman"/>
          <w:bCs/>
        </w:rPr>
        <w:t xml:space="preserve"> </w:t>
      </w:r>
      <w:r w:rsidR="007F2763" w:rsidRPr="00EC26E7">
        <w:rPr>
          <w:rFonts w:ascii="Times New Roman" w:hAnsi="Times New Roman" w:cs="Times New Roman"/>
          <w:bCs/>
        </w:rPr>
        <w:t>……………………………………</w:t>
      </w:r>
    </w:p>
    <w:p w:rsidR="00AF2D38" w:rsidRPr="000E1EA5" w:rsidRDefault="00AF2D38" w:rsidP="000E1E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A5">
        <w:rPr>
          <w:rFonts w:ascii="Times New Roman" w:hAnsi="Times New Roman" w:cs="Times New Roman"/>
          <w:bCs/>
        </w:rPr>
        <w:t xml:space="preserve">Jediný nástupnický stát R-U, kde </w:t>
      </w:r>
      <w:r w:rsidR="007F2763">
        <w:rPr>
          <w:rFonts w:ascii="Times New Roman" w:hAnsi="Times New Roman" w:cs="Times New Roman"/>
          <w:bCs/>
        </w:rPr>
        <w:t xml:space="preserve">…………………………………… </w:t>
      </w:r>
      <w:r w:rsidRPr="000E1EA5">
        <w:rPr>
          <w:rFonts w:ascii="Times New Roman" w:hAnsi="Times New Roman" w:cs="Times New Roman"/>
          <w:bCs/>
        </w:rPr>
        <w:t>nad zemědělstvím</w:t>
      </w:r>
    </w:p>
    <w:p w:rsidR="000E1EA5" w:rsidRP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Pozemková reforma</w:t>
      </w:r>
    </w:p>
    <w:p w:rsidR="00DA4701" w:rsidRPr="001C64B7" w:rsidRDefault="001C64B7" w:rsidP="00BC12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="00ED49DC" w:rsidRPr="001C64B7">
        <w:rPr>
          <w:rFonts w:ascii="Times New Roman" w:hAnsi="Times New Roman" w:cs="Times New Roman"/>
          <w:bCs/>
        </w:rPr>
        <w:t>nad 150 hektarů a veškeré půdy nad 250 hektarů za náhradu</w:t>
      </w:r>
    </w:p>
    <w:p w:rsidR="00DA4701" w:rsidRPr="001C64B7" w:rsidRDefault="001C64B7" w:rsidP="00BC12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 xml:space="preserve"> zabrané půdy mezi chudé venkovské vrstvy</w:t>
      </w:r>
    </w:p>
    <w:p w:rsidR="00DA4701" w:rsidRPr="001C64B7" w:rsidRDefault="00ED49DC" w:rsidP="00BC12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Přerozděleno cca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="001C64B7">
        <w:rPr>
          <w:rFonts w:ascii="Times New Roman" w:hAnsi="Times New Roman" w:cs="Times New Roman"/>
          <w:bCs/>
        </w:rPr>
        <w:t xml:space="preserve"> </w:t>
      </w:r>
      <w:r w:rsidRPr="001C64B7">
        <w:rPr>
          <w:rFonts w:ascii="Times New Roman" w:hAnsi="Times New Roman" w:cs="Times New Roman"/>
          <w:bCs/>
        </w:rPr>
        <w:t xml:space="preserve">→ otupení sociálních nůžek </w:t>
      </w:r>
    </w:p>
    <w:p w:rsidR="00DA4701" w:rsidRPr="001C64B7" w:rsidRDefault="00ED49DC" w:rsidP="00BC12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Prosadili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 xml:space="preserve"> a získali tím do dalších let velkou voličskou podporu</w:t>
      </w:r>
    </w:p>
    <w:p w:rsidR="000E1EA5" w:rsidRP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Nostrifikace</w:t>
      </w:r>
      <w:r w:rsidR="00BC126D">
        <w:rPr>
          <w:rFonts w:ascii="Times New Roman" w:hAnsi="Times New Roman" w:cs="Times New Roman"/>
          <w:b/>
          <w:u w:val="single"/>
        </w:rPr>
        <w:t xml:space="preserve"> = zdomácnění průmyslu</w:t>
      </w:r>
    </w:p>
    <w:p w:rsidR="00DA4701" w:rsidRPr="001C64B7" w:rsidRDefault="00ED49DC" w:rsidP="00BC126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4B7">
        <w:rPr>
          <w:rFonts w:ascii="Times New Roman" w:hAnsi="Times New Roman" w:cs="Times New Roman"/>
          <w:bCs/>
        </w:rPr>
        <w:t xml:space="preserve">Podniky působící na území ČSR musí mít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4B7">
        <w:rPr>
          <w:rFonts w:ascii="Times New Roman" w:hAnsi="Times New Roman" w:cs="Times New Roman"/>
          <w:bCs/>
        </w:rPr>
        <w:t xml:space="preserve">Když zde mají centrálu, potom zde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1C64B7" w:rsidP="00BC126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26E7">
        <w:rPr>
          <w:rFonts w:ascii="Times New Roman" w:hAnsi="Times New Roman" w:cs="Times New Roman"/>
          <w:bCs/>
        </w:rPr>
        <w:t>……………………………………</w:t>
      </w:r>
      <w:r w:rsidR="00ED49DC" w:rsidRPr="001C64B7">
        <w:rPr>
          <w:rFonts w:ascii="Times New Roman" w:hAnsi="Times New Roman" w:cs="Times New Roman"/>
          <w:bCs/>
        </w:rPr>
        <w:t xml:space="preserve"> klíčových oblastí – např. železnice, doly…</w:t>
      </w: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lastRenderedPageBreak/>
        <w:t>Skladba průmyslu</w:t>
      </w:r>
    </w:p>
    <w:p w:rsidR="00DA4701" w:rsidRPr="001C64B7" w:rsidRDefault="00ED49DC" w:rsidP="00BC1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>Zastoupena všechna odvětví</w:t>
      </w:r>
    </w:p>
    <w:p w:rsidR="00DA4701" w:rsidRPr="001C64B7" w:rsidRDefault="001C64B7" w:rsidP="00BC1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ED49DC" w:rsidRPr="001C64B7">
        <w:rPr>
          <w:rFonts w:ascii="Times New Roman" w:hAnsi="Times New Roman" w:cs="Times New Roman"/>
          <w:bCs/>
        </w:rPr>
        <w:t xml:space="preserve"> převažuje nad dovozem a je závislý </w:t>
      </w:r>
      <w:proofErr w:type="gramStart"/>
      <w:r w:rsidR="00ED49DC" w:rsidRPr="001C64B7">
        <w:rPr>
          <w:rFonts w:ascii="Times New Roman" w:hAnsi="Times New Roman" w:cs="Times New Roman"/>
          <w:bCs/>
        </w:rPr>
        <w:t>na</w:t>
      </w:r>
      <w:proofErr w:type="gramEnd"/>
      <w:r w:rsidR="00ED49DC" w:rsidRPr="001C64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</w:t>
      </w:r>
    </w:p>
    <w:p w:rsidR="00DA4701" w:rsidRPr="001C64B7" w:rsidRDefault="00ED49DC" w:rsidP="00BC126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ČKD,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 xml:space="preserve">, Aero Vodochody,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 xml:space="preserve">, Praga, </w:t>
      </w:r>
      <w:proofErr w:type="spellStart"/>
      <w:r w:rsidRPr="001C64B7">
        <w:rPr>
          <w:rFonts w:ascii="Times New Roman" w:hAnsi="Times New Roman" w:cs="Times New Roman"/>
          <w:bCs/>
        </w:rPr>
        <w:t>Laurint</w:t>
      </w:r>
      <w:proofErr w:type="spellEnd"/>
      <w:r w:rsidRPr="001C64B7">
        <w:rPr>
          <w:rFonts w:ascii="Times New Roman" w:hAnsi="Times New Roman" w:cs="Times New Roman"/>
          <w:bCs/>
        </w:rPr>
        <w:t xml:space="preserve"> a Klement, Tatra Kopřivnice, </w:t>
      </w:r>
      <w:r w:rsidR="001C64B7"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>…</w:t>
      </w:r>
    </w:p>
    <w:p w:rsidR="001C64B7" w:rsidRDefault="001C64B7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E1EA5" w:rsidRDefault="002A7133" w:rsidP="000E1EA5">
      <w:pPr>
        <w:spacing w:after="0" w:line="240" w:lineRule="auto"/>
        <w:jc w:val="both"/>
        <w:rPr>
          <w:noProof/>
          <w:lang w:eastAsia="cs-CZ"/>
        </w:rPr>
      </w:pPr>
      <w:r w:rsidRPr="002A7133">
        <w:rPr>
          <w:rFonts w:ascii="Times New Roman" w:hAnsi="Times New Roman" w:cs="Times New Roman"/>
          <w:b/>
          <w:i/>
        </w:rPr>
        <w:t>Volné psaní: Automobily Škoda 20. let</w:t>
      </w:r>
      <w:r w:rsidRPr="002A7133">
        <w:rPr>
          <w:noProof/>
          <w:lang w:eastAsia="cs-CZ"/>
        </w:rPr>
        <w:t xml:space="preserve"> </w:t>
      </w:r>
    </w:p>
    <w:p w:rsidR="00911F96" w:rsidRDefault="00911F96" w:rsidP="000E1EA5">
      <w:pPr>
        <w:spacing w:after="0" w:line="240" w:lineRule="auto"/>
        <w:jc w:val="both"/>
        <w:rPr>
          <w:noProof/>
          <w:lang w:eastAsia="cs-CZ"/>
        </w:rPr>
      </w:pPr>
    </w:p>
    <w:p w:rsidR="00911F96" w:rsidRPr="002A7133" w:rsidRDefault="00911F96" w:rsidP="000E1EA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133">
        <w:rPr>
          <w:rFonts w:ascii="Times New Roman" w:hAnsi="Times New Roman" w:cs="Times New Roman"/>
          <w:b/>
          <w:i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6120130" cy="2834640"/>
            <wp:effectExtent l="0" t="0" r="0" b="3810"/>
            <wp:wrapTight wrapText="bothSides">
              <wp:wrapPolygon edited="0">
                <wp:start x="0" y="0"/>
                <wp:lineTo x="0" y="21484"/>
                <wp:lineTo x="21515" y="21484"/>
                <wp:lineTo x="21515" y="0"/>
                <wp:lineTo x="0" y="0"/>
              </wp:wrapPolygon>
            </wp:wrapTight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53"/>
                    <a:stretch/>
                  </pic:blipFill>
                  <pic:spPr bwMode="auto">
                    <a:xfrm>
                      <a:off x="0" y="0"/>
                      <a:ext cx="6120130" cy="283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Příběh Tomáše Bati, jednoho z největších podnikatelů lidských dějin</w:t>
      </w:r>
    </w:p>
    <w:p w:rsid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A7133" w:rsidRPr="00911F96" w:rsidRDefault="00911F96" w:rsidP="000E1EA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11F96">
        <w:rPr>
          <w:rFonts w:ascii="Times New Roman" w:hAnsi="Times New Roman" w:cs="Times New Roman"/>
          <w:b/>
          <w:i/>
        </w:rPr>
        <w:t xml:space="preserve">Sestavte </w:t>
      </w:r>
      <w:r w:rsidR="002A7133" w:rsidRPr="00911F96">
        <w:rPr>
          <w:rFonts w:ascii="Times New Roman" w:hAnsi="Times New Roman" w:cs="Times New Roman"/>
          <w:b/>
          <w:i/>
        </w:rPr>
        <w:t>5 zásad, jak si splnit svůj sen</w:t>
      </w:r>
      <w:r w:rsidR="00674A70" w:rsidRPr="00911F96">
        <w:rPr>
          <w:rFonts w:ascii="Times New Roman" w:hAnsi="Times New Roman" w:cs="Times New Roman"/>
          <w:b/>
          <w:i/>
        </w:rPr>
        <w:t xml:space="preserve"> (dohoda ve skupině)</w:t>
      </w:r>
      <w:r w:rsidR="002A7133" w:rsidRPr="00911F96">
        <w:rPr>
          <w:rFonts w:ascii="Times New Roman" w:hAnsi="Times New Roman" w:cs="Times New Roman"/>
          <w:b/>
          <w:i/>
        </w:rPr>
        <w:t>:</w:t>
      </w:r>
    </w:p>
    <w:p w:rsid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A7133" w:rsidRP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133">
        <w:rPr>
          <w:rFonts w:ascii="Times New Roman" w:hAnsi="Times New Roman" w:cs="Times New Roman"/>
          <w:b/>
        </w:rPr>
        <w:t>1.</w:t>
      </w:r>
      <w:bookmarkStart w:id="0" w:name="_GoBack"/>
      <w:bookmarkEnd w:id="0"/>
    </w:p>
    <w:p w:rsidR="002A7133" w:rsidRP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133">
        <w:rPr>
          <w:rFonts w:ascii="Times New Roman" w:hAnsi="Times New Roman" w:cs="Times New Roman"/>
          <w:b/>
        </w:rPr>
        <w:t>2.</w:t>
      </w:r>
    </w:p>
    <w:p w:rsidR="002A7133" w:rsidRP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133">
        <w:rPr>
          <w:rFonts w:ascii="Times New Roman" w:hAnsi="Times New Roman" w:cs="Times New Roman"/>
          <w:b/>
        </w:rPr>
        <w:t>3.</w:t>
      </w:r>
    </w:p>
    <w:p w:rsidR="002A7133" w:rsidRP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133">
        <w:rPr>
          <w:rFonts w:ascii="Times New Roman" w:hAnsi="Times New Roman" w:cs="Times New Roman"/>
          <w:b/>
        </w:rPr>
        <w:t>4.</w:t>
      </w:r>
    </w:p>
    <w:p w:rsidR="002A7133" w:rsidRP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7133">
        <w:rPr>
          <w:rFonts w:ascii="Times New Roman" w:hAnsi="Times New Roman" w:cs="Times New Roman"/>
          <w:b/>
        </w:rPr>
        <w:t>5.</w:t>
      </w:r>
    </w:p>
    <w:p w:rsidR="002A7133" w:rsidRDefault="002A7133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Nástup krize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Před krizí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 w:rsidRPr="001C64B7">
        <w:rPr>
          <w:rFonts w:ascii="Times New Roman" w:hAnsi="Times New Roman" w:cs="Times New Roman"/>
          <w:bCs/>
        </w:rPr>
        <w:t>, ČSR patří k ekonomicky nejvyspělejším státům meziválečného období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Provázanost se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>……………………………</w:t>
      </w:r>
      <w:proofErr w:type="gramStart"/>
      <w:r>
        <w:rPr>
          <w:rFonts w:ascii="Times New Roman" w:hAnsi="Times New Roman" w:cs="Times New Roman"/>
          <w:bCs/>
        </w:rPr>
        <w:t>…</w:t>
      </w:r>
      <w:proofErr w:type="gramEnd"/>
      <w:r w:rsidRPr="001C64B7">
        <w:rPr>
          <w:rFonts w:ascii="Times New Roman" w:hAnsi="Times New Roman" w:cs="Times New Roman"/>
          <w:bCs/>
        </w:rPr>
        <w:t xml:space="preserve">– </w:t>
      </w:r>
      <w:proofErr w:type="gramStart"/>
      <w:r w:rsidRPr="001C64B7">
        <w:rPr>
          <w:rFonts w:ascii="Times New Roman" w:hAnsi="Times New Roman" w:cs="Times New Roman"/>
          <w:bCs/>
        </w:rPr>
        <w:t>krize</w:t>
      </w:r>
      <w:proofErr w:type="gramEnd"/>
      <w:r w:rsidRPr="001C64B7">
        <w:rPr>
          <w:rFonts w:ascii="Times New Roman" w:hAnsi="Times New Roman" w:cs="Times New Roman"/>
          <w:bCs/>
        </w:rPr>
        <w:t xml:space="preserve"> zasáhla i ČSR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1929–1933 – průmyslová výroba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1932/33 –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1C64B7">
        <w:rPr>
          <w:rFonts w:ascii="Times New Roman" w:hAnsi="Times New Roman" w:cs="Times New Roman"/>
          <w:bCs/>
        </w:rPr>
        <w:t>nezaměstnaných (reálně trpí přes 3 mil. lidí)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Nejhorší průběh v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</w:p>
    <w:p w:rsidR="00DA4701" w:rsidRPr="001C64B7" w:rsidRDefault="00ED49DC" w:rsidP="00BC126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C64B7">
        <w:rPr>
          <w:rFonts w:ascii="Times New Roman" w:hAnsi="Times New Roman" w:cs="Times New Roman"/>
          <w:bCs/>
        </w:rPr>
        <w:t xml:space="preserve">Roste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 a </w:t>
      </w:r>
      <w:r w:rsidRPr="00EC26E7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1C64B7">
        <w:rPr>
          <w:rFonts w:ascii="Times New Roman" w:hAnsi="Times New Roman" w:cs="Times New Roman"/>
          <w:bCs/>
        </w:rPr>
        <w:t>Němců</w:t>
      </w:r>
    </w:p>
    <w:p w:rsidR="000E1EA5" w:rsidRP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1EA5" w:rsidRDefault="000E1EA5" w:rsidP="000E1E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1EA5">
        <w:rPr>
          <w:rFonts w:ascii="Times New Roman" w:hAnsi="Times New Roman" w:cs="Times New Roman"/>
          <w:b/>
          <w:u w:val="single"/>
        </w:rPr>
        <w:t>Řešení krize</w:t>
      </w:r>
    </w:p>
    <w:p w:rsidR="00AF2D38" w:rsidRPr="000E1EA5" w:rsidRDefault="007F2763" w:rsidP="000E1E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AF2D38" w:rsidRPr="000E1EA5">
        <w:rPr>
          <w:rFonts w:ascii="Times New Roman" w:hAnsi="Times New Roman" w:cs="Times New Roman"/>
          <w:bCs/>
        </w:rPr>
        <w:t xml:space="preserve"> – poukázka na stravu či oděv </w:t>
      </w:r>
    </w:p>
    <w:p w:rsidR="007F2763" w:rsidRPr="007F2763" w:rsidRDefault="0077371E" w:rsidP="000E1E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BC126D">
        <w:rPr>
          <w:rFonts w:ascii="Times New Roman" w:hAnsi="Times New Roman" w:cs="Times New Roman"/>
          <w:bCs/>
        </w:rPr>
        <w:t xml:space="preserve"> pro podnikatele</w:t>
      </w:r>
    </w:p>
    <w:p w:rsidR="00AF2D38" w:rsidRPr="000E1EA5" w:rsidRDefault="00AF2D38" w:rsidP="000E1E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1EA5">
        <w:rPr>
          <w:rFonts w:ascii="Times New Roman" w:hAnsi="Times New Roman" w:cs="Times New Roman"/>
          <w:bCs/>
        </w:rPr>
        <w:t>Podpora v nezaměstnanosti</w:t>
      </w:r>
    </w:p>
    <w:p w:rsidR="0077371E" w:rsidRPr="002A7133" w:rsidRDefault="0077371E" w:rsidP="000014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Veřejné práce</w:t>
      </w:r>
    </w:p>
    <w:p w:rsidR="002A7133" w:rsidRDefault="002A7133" w:rsidP="002A71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A7133" w:rsidRPr="002A7133" w:rsidRDefault="002A7133" w:rsidP="002A713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133">
        <w:rPr>
          <w:rFonts w:ascii="Times New Roman" w:hAnsi="Times New Roman" w:cs="Times New Roman"/>
          <w:b/>
          <w:bCs/>
          <w:i/>
        </w:rPr>
        <w:t xml:space="preserve">Myšlenka Tomáše Bati, která si odnáším z této hodiny a zkusím se jí řídit: </w:t>
      </w:r>
    </w:p>
    <w:sectPr w:rsidR="002A7133" w:rsidRPr="002A7133" w:rsidSect="00BC126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DB0"/>
    <w:multiLevelType w:val="hybridMultilevel"/>
    <w:tmpl w:val="95823116"/>
    <w:lvl w:ilvl="0" w:tplc="A56A3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6D9"/>
    <w:multiLevelType w:val="hybridMultilevel"/>
    <w:tmpl w:val="843C5BE6"/>
    <w:lvl w:ilvl="0" w:tplc="FEAA57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0021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5425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8CE1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8CEB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46F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E63F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3CE1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3E32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BA0289"/>
    <w:multiLevelType w:val="hybridMultilevel"/>
    <w:tmpl w:val="D49E4076"/>
    <w:lvl w:ilvl="0" w:tplc="5E7C47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4CD0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F64C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8428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7462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165A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14EA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C225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C26C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CC475CB"/>
    <w:multiLevelType w:val="hybridMultilevel"/>
    <w:tmpl w:val="576AFB68"/>
    <w:lvl w:ilvl="0" w:tplc="7B3AE8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A83F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C427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505D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8433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7AE9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9C31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C2A2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6A7C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1CD2A6C"/>
    <w:multiLevelType w:val="hybridMultilevel"/>
    <w:tmpl w:val="505642DC"/>
    <w:lvl w:ilvl="0" w:tplc="4F189F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4E75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BA06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8EF3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BE89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C4E4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40F9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1EC9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C037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4E011C6"/>
    <w:multiLevelType w:val="hybridMultilevel"/>
    <w:tmpl w:val="064E5646"/>
    <w:lvl w:ilvl="0" w:tplc="2A601D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2898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2C47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CE56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A815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B8AD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76B9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AE09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ACC9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82D3A13"/>
    <w:multiLevelType w:val="hybridMultilevel"/>
    <w:tmpl w:val="56767154"/>
    <w:lvl w:ilvl="0" w:tplc="0D8AB7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4CAA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B80F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BA08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D261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107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2E8F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F4CB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F80F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A5D0A19"/>
    <w:multiLevelType w:val="hybridMultilevel"/>
    <w:tmpl w:val="401CEAD2"/>
    <w:lvl w:ilvl="0" w:tplc="2C200B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5407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0C3A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C2BA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1618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5847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D84E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54D0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52F2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BDC06BB"/>
    <w:multiLevelType w:val="hybridMultilevel"/>
    <w:tmpl w:val="B142CBCC"/>
    <w:lvl w:ilvl="0" w:tplc="E64EE3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3A19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E268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20DE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6EE0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C6C4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AC81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6E40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145D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4946CE5"/>
    <w:multiLevelType w:val="hybridMultilevel"/>
    <w:tmpl w:val="A79461DC"/>
    <w:lvl w:ilvl="0" w:tplc="BF6E98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0C58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5207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AFA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3EB6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3050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2E59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9424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0078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82014F7"/>
    <w:multiLevelType w:val="hybridMultilevel"/>
    <w:tmpl w:val="2EE8F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7537"/>
    <w:multiLevelType w:val="hybridMultilevel"/>
    <w:tmpl w:val="099C0214"/>
    <w:lvl w:ilvl="0" w:tplc="13FE65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B480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BCAD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EA8D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66E3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F6B0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869F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5CFB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A22F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A263D03"/>
    <w:multiLevelType w:val="hybridMultilevel"/>
    <w:tmpl w:val="AF9EF5A4"/>
    <w:lvl w:ilvl="0" w:tplc="2AE01A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32B9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9849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6060F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FA6E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1CD5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CAB24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7857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3ECE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F31399A"/>
    <w:multiLevelType w:val="hybridMultilevel"/>
    <w:tmpl w:val="19042BD6"/>
    <w:lvl w:ilvl="0" w:tplc="30A22DE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0AD2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A4D2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341F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6201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AACC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6AD8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FC98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BEE6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0CB79B6"/>
    <w:multiLevelType w:val="hybridMultilevel"/>
    <w:tmpl w:val="F7DE8596"/>
    <w:lvl w:ilvl="0" w:tplc="62F4AB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4CD0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4AFF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28C7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E6CB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769E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461A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80B8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421D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B6C29A9"/>
    <w:multiLevelType w:val="hybridMultilevel"/>
    <w:tmpl w:val="C0309A30"/>
    <w:lvl w:ilvl="0" w:tplc="C3DA2A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F022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ECCC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5E76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9A7B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68C9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CC42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A0C0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7ABC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E8E7430"/>
    <w:multiLevelType w:val="hybridMultilevel"/>
    <w:tmpl w:val="39E800FC"/>
    <w:lvl w:ilvl="0" w:tplc="2B5243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C205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C8CB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B006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7A91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766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54BCA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CCC3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FE04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FA760C6"/>
    <w:multiLevelType w:val="hybridMultilevel"/>
    <w:tmpl w:val="C388EC64"/>
    <w:lvl w:ilvl="0" w:tplc="639CD1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7AB9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DA16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84DA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7C10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9C62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1070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1802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3C90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E5759EF"/>
    <w:multiLevelType w:val="hybridMultilevel"/>
    <w:tmpl w:val="EEB2A690"/>
    <w:lvl w:ilvl="0" w:tplc="93C68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28E8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643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E5AD9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54441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0FC5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8AB5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3C2C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1D277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F4C18"/>
    <w:multiLevelType w:val="hybridMultilevel"/>
    <w:tmpl w:val="D098EEC0"/>
    <w:lvl w:ilvl="0" w:tplc="F028C5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1E4F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307D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C4EB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8A38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7E43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4276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B61A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1C39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E461CA4"/>
    <w:multiLevelType w:val="hybridMultilevel"/>
    <w:tmpl w:val="D34224D0"/>
    <w:lvl w:ilvl="0" w:tplc="9FA4EB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ECBB2E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9A8A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2C10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EECC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A6FB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CA35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2ED6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D838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4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0"/>
  </w:num>
  <w:num w:numId="14">
    <w:abstractNumId w:val="10"/>
  </w:num>
  <w:num w:numId="15">
    <w:abstractNumId w:val="2"/>
  </w:num>
  <w:num w:numId="16">
    <w:abstractNumId w:val="16"/>
  </w:num>
  <w:num w:numId="17">
    <w:abstractNumId w:val="19"/>
  </w:num>
  <w:num w:numId="18">
    <w:abstractNumId w:val="15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A5"/>
    <w:rsid w:val="00001481"/>
    <w:rsid w:val="0007694C"/>
    <w:rsid w:val="000E1EA5"/>
    <w:rsid w:val="00196417"/>
    <w:rsid w:val="001C64B7"/>
    <w:rsid w:val="002A7133"/>
    <w:rsid w:val="00674A70"/>
    <w:rsid w:val="0077371E"/>
    <w:rsid w:val="007E2B80"/>
    <w:rsid w:val="007F2763"/>
    <w:rsid w:val="00911F96"/>
    <w:rsid w:val="00AF2D38"/>
    <w:rsid w:val="00BC126D"/>
    <w:rsid w:val="00C80D1E"/>
    <w:rsid w:val="00CE2A16"/>
    <w:rsid w:val="00D146C6"/>
    <w:rsid w:val="00DA4701"/>
    <w:rsid w:val="00EC26E7"/>
    <w:rsid w:val="00ED49D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7FCF"/>
  <w15:chartTrackingRefBased/>
  <w15:docId w15:val="{AA753F94-5814-4E17-AE15-EFC5DBAD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71E"/>
    <w:pPr>
      <w:ind w:left="720"/>
      <w:contextualSpacing/>
    </w:pPr>
  </w:style>
  <w:style w:type="table" w:styleId="Mkatabulky">
    <w:name w:val="Table Grid"/>
    <w:basedOn w:val="Normlntabulka"/>
    <w:uiPriority w:val="39"/>
    <w:rsid w:val="00BC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3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1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3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9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8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90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0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3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890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02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27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05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2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2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2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6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5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7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6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7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7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4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3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4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0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5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77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7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1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0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0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2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5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3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2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44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3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5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5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0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4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07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2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2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76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7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6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15</cp:revision>
  <dcterms:created xsi:type="dcterms:W3CDTF">2018-11-22T16:52:00Z</dcterms:created>
  <dcterms:modified xsi:type="dcterms:W3CDTF">2020-03-07T12:15:00Z</dcterms:modified>
</cp:coreProperties>
</file>