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C32" w:rsidRPr="00355864" w:rsidRDefault="00355864" w:rsidP="00355864">
      <w:pPr>
        <w:jc w:val="center"/>
        <w:rPr>
          <w:b/>
          <w:sz w:val="52"/>
        </w:rPr>
      </w:pPr>
      <w:r w:rsidRPr="00355864">
        <w:rPr>
          <w:b/>
          <w:sz w:val="52"/>
        </w:rPr>
        <w:t>Průmysl</w:t>
      </w:r>
    </w:p>
    <w:p w:rsidR="00355864" w:rsidRPr="00DD53D0" w:rsidRDefault="00DD53D0">
      <w:pPr>
        <w:rPr>
          <w:b/>
          <w:i/>
          <w:sz w:val="28"/>
        </w:rPr>
      </w:pPr>
      <w:r w:rsidRPr="00DD53D0">
        <w:rPr>
          <w:b/>
          <w:i/>
          <w:sz w:val="28"/>
        </w:rPr>
        <w:t>Co by ses měl/a naučit?</w:t>
      </w:r>
    </w:p>
    <w:p w:rsidR="00DD53D0" w:rsidRPr="00DD53D0" w:rsidRDefault="00DD53D0" w:rsidP="00DD53D0">
      <w:pPr>
        <w:pStyle w:val="Odstavecseseznamem"/>
        <w:numPr>
          <w:ilvl w:val="0"/>
          <w:numId w:val="4"/>
        </w:numPr>
        <w:rPr>
          <w:i/>
          <w:sz w:val="28"/>
        </w:rPr>
      </w:pPr>
      <w:r w:rsidRPr="00DD53D0">
        <w:rPr>
          <w:i/>
          <w:sz w:val="28"/>
        </w:rPr>
        <w:t>Uvedu průmyslová odvětví, které mají význam pro naše hospodářství.</w:t>
      </w:r>
    </w:p>
    <w:p w:rsidR="00DD53D0" w:rsidRPr="00DD53D0" w:rsidRDefault="00DD53D0" w:rsidP="00DD53D0">
      <w:pPr>
        <w:pStyle w:val="Odstavecseseznamem"/>
        <w:numPr>
          <w:ilvl w:val="0"/>
          <w:numId w:val="4"/>
        </w:numPr>
        <w:rPr>
          <w:i/>
          <w:sz w:val="28"/>
        </w:rPr>
      </w:pPr>
      <w:r w:rsidRPr="00DD53D0">
        <w:rPr>
          <w:i/>
          <w:sz w:val="28"/>
        </w:rPr>
        <w:t>Uvedu příklady měst, která jsou spojena s určitým průmyslovým odvětvím, a vysvětlím, proč toto průmyslové odvětví je umístěno právě v tomto městě a ne jinde.</w:t>
      </w:r>
    </w:p>
    <w:p w:rsidR="00DD53D0" w:rsidRDefault="00DD53D0"/>
    <w:p w:rsidR="00000000" w:rsidRDefault="00DD53D0" w:rsidP="00355864">
      <w:pPr>
        <w:spacing w:line="240" w:lineRule="auto"/>
        <w:rPr>
          <w:sz w:val="28"/>
        </w:rPr>
      </w:pPr>
      <w:r w:rsidRPr="00355864">
        <w:rPr>
          <w:sz w:val="28"/>
        </w:rPr>
        <w:t xml:space="preserve">Spolu se stavebnictvím je součástí </w:t>
      </w:r>
      <w:proofErr w:type="spellStart"/>
      <w:r w:rsidRPr="00355864">
        <w:rPr>
          <w:sz w:val="28"/>
        </w:rPr>
        <w:t>sekundéru</w:t>
      </w:r>
      <w:proofErr w:type="spellEnd"/>
      <w:r w:rsidR="00355864" w:rsidRPr="00355864">
        <w:rPr>
          <w:sz w:val="28"/>
        </w:rPr>
        <w:t>.</w:t>
      </w:r>
      <w:r w:rsidRPr="00355864">
        <w:rPr>
          <w:sz w:val="28"/>
        </w:rPr>
        <w:t xml:space="preserve"> </w:t>
      </w:r>
    </w:p>
    <w:p w:rsidR="00355864" w:rsidRPr="00355864" w:rsidRDefault="00355864" w:rsidP="00355864">
      <w:pPr>
        <w:spacing w:line="240" w:lineRule="auto"/>
        <w:rPr>
          <w:sz w:val="28"/>
        </w:rPr>
      </w:pPr>
    </w:p>
    <w:p w:rsidR="00000000" w:rsidRPr="00355864" w:rsidRDefault="00DD53D0" w:rsidP="00355864">
      <w:pPr>
        <w:spacing w:line="240" w:lineRule="auto"/>
        <w:rPr>
          <w:sz w:val="28"/>
        </w:rPr>
      </w:pPr>
      <w:r w:rsidRPr="00355864">
        <w:rPr>
          <w:sz w:val="28"/>
        </w:rPr>
        <w:t xml:space="preserve">Dělí se na </w:t>
      </w:r>
      <w:r w:rsidRPr="00355864">
        <w:rPr>
          <w:b/>
          <w:sz w:val="28"/>
        </w:rPr>
        <w:t>průmyslová odvětví</w:t>
      </w:r>
      <w:r w:rsidRPr="00355864">
        <w:rPr>
          <w:sz w:val="28"/>
        </w:rPr>
        <w:t>, v ČR jsou těmi nejvýznamnějšími:</w:t>
      </w:r>
    </w:p>
    <w:p w:rsidR="00000000" w:rsidRPr="00355864" w:rsidRDefault="00DD53D0" w:rsidP="00355864">
      <w:pPr>
        <w:numPr>
          <w:ilvl w:val="1"/>
          <w:numId w:val="1"/>
        </w:numPr>
        <w:spacing w:line="240" w:lineRule="auto"/>
        <w:ind w:hanging="357"/>
        <w:rPr>
          <w:sz w:val="28"/>
        </w:rPr>
      </w:pPr>
      <w:r w:rsidRPr="00355864">
        <w:rPr>
          <w:sz w:val="28"/>
        </w:rPr>
        <w:t>Strojírenský (především automobilový)</w:t>
      </w:r>
    </w:p>
    <w:p w:rsidR="00000000" w:rsidRPr="00355864" w:rsidRDefault="00DD53D0" w:rsidP="00355864">
      <w:pPr>
        <w:numPr>
          <w:ilvl w:val="1"/>
          <w:numId w:val="1"/>
        </w:numPr>
        <w:spacing w:line="240" w:lineRule="auto"/>
        <w:ind w:hanging="357"/>
        <w:rPr>
          <w:sz w:val="28"/>
        </w:rPr>
      </w:pPr>
      <w:r w:rsidRPr="00355864">
        <w:rPr>
          <w:sz w:val="28"/>
        </w:rPr>
        <w:t>Chemický</w:t>
      </w:r>
    </w:p>
    <w:p w:rsidR="00000000" w:rsidRPr="00355864" w:rsidRDefault="00DD53D0" w:rsidP="00355864">
      <w:pPr>
        <w:numPr>
          <w:ilvl w:val="1"/>
          <w:numId w:val="1"/>
        </w:numPr>
        <w:spacing w:line="240" w:lineRule="auto"/>
        <w:ind w:hanging="357"/>
        <w:rPr>
          <w:sz w:val="28"/>
        </w:rPr>
      </w:pPr>
      <w:r w:rsidRPr="00355864">
        <w:rPr>
          <w:sz w:val="28"/>
        </w:rPr>
        <w:t>Potravinářský</w:t>
      </w:r>
    </w:p>
    <w:p w:rsidR="00000000" w:rsidRPr="00355864" w:rsidRDefault="00DD53D0" w:rsidP="00355864">
      <w:pPr>
        <w:numPr>
          <w:ilvl w:val="1"/>
          <w:numId w:val="1"/>
        </w:numPr>
        <w:spacing w:line="240" w:lineRule="auto"/>
        <w:ind w:hanging="357"/>
        <w:rPr>
          <w:sz w:val="28"/>
        </w:rPr>
      </w:pPr>
      <w:r w:rsidRPr="00355864">
        <w:rPr>
          <w:sz w:val="28"/>
        </w:rPr>
        <w:t>Hutnický</w:t>
      </w:r>
    </w:p>
    <w:p w:rsidR="00000000" w:rsidRPr="00355864" w:rsidRDefault="00DD53D0" w:rsidP="00355864">
      <w:pPr>
        <w:numPr>
          <w:ilvl w:val="1"/>
          <w:numId w:val="1"/>
        </w:numPr>
        <w:spacing w:line="240" w:lineRule="auto"/>
        <w:ind w:hanging="357"/>
        <w:rPr>
          <w:sz w:val="28"/>
        </w:rPr>
      </w:pPr>
      <w:r w:rsidRPr="00355864">
        <w:rPr>
          <w:sz w:val="28"/>
        </w:rPr>
        <w:t>Energetika</w:t>
      </w:r>
    </w:p>
    <w:p w:rsidR="00000000" w:rsidRPr="00355864" w:rsidRDefault="00DD53D0" w:rsidP="00355864">
      <w:pPr>
        <w:numPr>
          <w:ilvl w:val="1"/>
          <w:numId w:val="1"/>
        </w:numPr>
        <w:spacing w:line="240" w:lineRule="auto"/>
        <w:ind w:hanging="357"/>
        <w:rPr>
          <w:sz w:val="28"/>
        </w:rPr>
      </w:pPr>
      <w:r w:rsidRPr="00355864">
        <w:rPr>
          <w:sz w:val="28"/>
        </w:rPr>
        <w:t>Stavební</w:t>
      </w:r>
    </w:p>
    <w:p w:rsidR="00000000" w:rsidRPr="00355864" w:rsidRDefault="00DD53D0" w:rsidP="00355864">
      <w:pPr>
        <w:spacing w:line="240" w:lineRule="auto"/>
        <w:rPr>
          <w:sz w:val="28"/>
        </w:rPr>
      </w:pPr>
      <w:r w:rsidRPr="00355864">
        <w:rPr>
          <w:sz w:val="28"/>
        </w:rPr>
        <w:t>Menší význam má</w:t>
      </w:r>
    </w:p>
    <w:p w:rsidR="00000000" w:rsidRPr="00355864" w:rsidRDefault="00DD53D0" w:rsidP="00355864">
      <w:pPr>
        <w:numPr>
          <w:ilvl w:val="1"/>
          <w:numId w:val="1"/>
        </w:numPr>
        <w:spacing w:line="240" w:lineRule="auto"/>
        <w:ind w:hanging="357"/>
        <w:rPr>
          <w:sz w:val="28"/>
        </w:rPr>
      </w:pPr>
      <w:r w:rsidRPr="00355864">
        <w:rPr>
          <w:sz w:val="28"/>
        </w:rPr>
        <w:t>Textilní</w:t>
      </w:r>
    </w:p>
    <w:p w:rsidR="00000000" w:rsidRPr="00355864" w:rsidRDefault="00DD53D0" w:rsidP="00355864">
      <w:pPr>
        <w:numPr>
          <w:ilvl w:val="1"/>
          <w:numId w:val="1"/>
        </w:numPr>
        <w:spacing w:line="240" w:lineRule="auto"/>
        <w:ind w:hanging="357"/>
        <w:rPr>
          <w:sz w:val="28"/>
        </w:rPr>
      </w:pPr>
      <w:r w:rsidRPr="00355864">
        <w:rPr>
          <w:sz w:val="28"/>
        </w:rPr>
        <w:t>Dřevozpracující</w:t>
      </w:r>
    </w:p>
    <w:p w:rsidR="00000000" w:rsidRPr="00355864" w:rsidRDefault="00DD53D0" w:rsidP="00355864">
      <w:pPr>
        <w:numPr>
          <w:ilvl w:val="1"/>
          <w:numId w:val="1"/>
        </w:numPr>
        <w:spacing w:line="240" w:lineRule="auto"/>
        <w:ind w:hanging="357"/>
        <w:rPr>
          <w:sz w:val="28"/>
        </w:rPr>
      </w:pPr>
      <w:r w:rsidRPr="00355864">
        <w:rPr>
          <w:sz w:val="28"/>
        </w:rPr>
        <w:t>Sklářský</w:t>
      </w:r>
    </w:p>
    <w:p w:rsidR="00355864" w:rsidRDefault="00355864"/>
    <w:p w:rsidR="00000000" w:rsidRPr="00355864" w:rsidRDefault="00DD53D0" w:rsidP="00355864">
      <w:pPr>
        <w:rPr>
          <w:sz w:val="28"/>
        </w:rPr>
      </w:pPr>
      <w:r w:rsidRPr="00355864">
        <w:rPr>
          <w:b/>
          <w:bCs/>
          <w:i/>
          <w:iCs/>
          <w:sz w:val="28"/>
        </w:rPr>
        <w:t>Každé průmyslové odvětví potřebuje pro své fungování určité podmínky, které předurčují umístění tohoto průmyslového odvětví. Pokus se zjistit, jaké podmínky</w:t>
      </w:r>
      <w:r w:rsidR="00355864">
        <w:rPr>
          <w:b/>
          <w:bCs/>
          <w:i/>
          <w:iCs/>
          <w:sz w:val="28"/>
        </w:rPr>
        <w:t xml:space="preserve"> níže</w:t>
      </w:r>
      <w:r w:rsidRPr="00355864">
        <w:rPr>
          <w:b/>
          <w:bCs/>
          <w:i/>
          <w:iCs/>
          <w:sz w:val="28"/>
        </w:rPr>
        <w:t xml:space="preserve"> uvedená průmyslová odvětví potřebují</w:t>
      </w:r>
      <w:r w:rsidR="00855DBC">
        <w:rPr>
          <w:b/>
          <w:bCs/>
          <w:i/>
          <w:iCs/>
          <w:sz w:val="28"/>
        </w:rPr>
        <w:t xml:space="preserve"> (nápověda: vliv mívá těžba nebo pěstování klíčové suroviny).</w:t>
      </w:r>
    </w:p>
    <w:p w:rsidR="00000000" w:rsidRPr="00355864" w:rsidRDefault="00DD53D0" w:rsidP="00355864">
      <w:pPr>
        <w:numPr>
          <w:ilvl w:val="0"/>
          <w:numId w:val="2"/>
        </w:numPr>
        <w:rPr>
          <w:sz w:val="28"/>
        </w:rPr>
      </w:pPr>
      <w:r w:rsidRPr="00355864">
        <w:rPr>
          <w:sz w:val="28"/>
        </w:rPr>
        <w:t>Energetika</w:t>
      </w:r>
      <w:r w:rsidR="00355864">
        <w:rPr>
          <w:sz w:val="28"/>
        </w:rPr>
        <w:t xml:space="preserve"> </w:t>
      </w:r>
      <w:r w:rsidR="00355864" w:rsidRPr="00355864">
        <w:rPr>
          <w:b/>
          <w:color w:val="FF0000"/>
          <w:sz w:val="28"/>
        </w:rPr>
        <w:t>- ???</w:t>
      </w:r>
    </w:p>
    <w:p w:rsidR="00000000" w:rsidRPr="00355864" w:rsidRDefault="00DD53D0" w:rsidP="00355864">
      <w:pPr>
        <w:numPr>
          <w:ilvl w:val="0"/>
          <w:numId w:val="2"/>
        </w:numPr>
        <w:rPr>
          <w:sz w:val="28"/>
        </w:rPr>
      </w:pPr>
      <w:r w:rsidRPr="00355864">
        <w:rPr>
          <w:sz w:val="28"/>
        </w:rPr>
        <w:t>Hutnický</w:t>
      </w:r>
      <w:r w:rsidR="00355864">
        <w:rPr>
          <w:sz w:val="28"/>
        </w:rPr>
        <w:t xml:space="preserve"> </w:t>
      </w:r>
      <w:r w:rsidR="00355864" w:rsidRPr="00355864">
        <w:rPr>
          <w:b/>
          <w:color w:val="FF0000"/>
          <w:sz w:val="28"/>
        </w:rPr>
        <w:t>- ???</w:t>
      </w:r>
    </w:p>
    <w:p w:rsidR="00000000" w:rsidRPr="00355864" w:rsidRDefault="00DD53D0" w:rsidP="00355864">
      <w:pPr>
        <w:numPr>
          <w:ilvl w:val="0"/>
          <w:numId w:val="2"/>
        </w:numPr>
        <w:rPr>
          <w:sz w:val="28"/>
        </w:rPr>
      </w:pPr>
      <w:r w:rsidRPr="00355864">
        <w:rPr>
          <w:sz w:val="28"/>
        </w:rPr>
        <w:t>Chemický</w:t>
      </w:r>
      <w:r w:rsidR="00355864">
        <w:rPr>
          <w:sz w:val="28"/>
        </w:rPr>
        <w:t xml:space="preserve"> </w:t>
      </w:r>
      <w:r w:rsidR="00355864" w:rsidRPr="00355864">
        <w:rPr>
          <w:b/>
          <w:color w:val="FF0000"/>
          <w:sz w:val="28"/>
        </w:rPr>
        <w:t>- ???</w:t>
      </w:r>
    </w:p>
    <w:p w:rsidR="00000000" w:rsidRPr="00355864" w:rsidRDefault="00DD53D0" w:rsidP="00355864">
      <w:pPr>
        <w:numPr>
          <w:ilvl w:val="0"/>
          <w:numId w:val="2"/>
        </w:numPr>
        <w:rPr>
          <w:sz w:val="28"/>
        </w:rPr>
      </w:pPr>
      <w:r w:rsidRPr="00355864">
        <w:rPr>
          <w:sz w:val="28"/>
        </w:rPr>
        <w:t>Potravinářský</w:t>
      </w:r>
      <w:r w:rsidR="00355864">
        <w:rPr>
          <w:sz w:val="28"/>
        </w:rPr>
        <w:t xml:space="preserve"> </w:t>
      </w:r>
      <w:r w:rsidR="00355864" w:rsidRPr="00355864">
        <w:rPr>
          <w:b/>
          <w:color w:val="FF0000"/>
          <w:sz w:val="28"/>
        </w:rPr>
        <w:t>- ???</w:t>
      </w:r>
    </w:p>
    <w:p w:rsidR="00000000" w:rsidRPr="00355864" w:rsidRDefault="00DD53D0" w:rsidP="00355864">
      <w:pPr>
        <w:numPr>
          <w:ilvl w:val="0"/>
          <w:numId w:val="2"/>
        </w:numPr>
        <w:rPr>
          <w:sz w:val="28"/>
        </w:rPr>
      </w:pPr>
      <w:r w:rsidRPr="00355864">
        <w:rPr>
          <w:sz w:val="28"/>
        </w:rPr>
        <w:t>Stavební</w:t>
      </w:r>
      <w:r w:rsidR="00355864">
        <w:rPr>
          <w:sz w:val="28"/>
        </w:rPr>
        <w:t xml:space="preserve"> </w:t>
      </w:r>
      <w:r w:rsidR="00355864" w:rsidRPr="00355864">
        <w:rPr>
          <w:b/>
          <w:color w:val="FF0000"/>
          <w:sz w:val="28"/>
        </w:rPr>
        <w:t>- ???</w:t>
      </w:r>
    </w:p>
    <w:p w:rsidR="00000000" w:rsidRPr="00355864" w:rsidRDefault="00DD53D0" w:rsidP="00355864">
      <w:pPr>
        <w:numPr>
          <w:ilvl w:val="0"/>
          <w:numId w:val="2"/>
        </w:numPr>
        <w:rPr>
          <w:sz w:val="28"/>
        </w:rPr>
      </w:pPr>
      <w:r w:rsidRPr="00355864">
        <w:rPr>
          <w:sz w:val="28"/>
        </w:rPr>
        <w:t>Textilní</w:t>
      </w:r>
      <w:r w:rsidR="00355864">
        <w:rPr>
          <w:sz w:val="28"/>
        </w:rPr>
        <w:t xml:space="preserve"> </w:t>
      </w:r>
      <w:r w:rsidR="00355864" w:rsidRPr="00355864">
        <w:rPr>
          <w:b/>
          <w:color w:val="FF0000"/>
          <w:sz w:val="28"/>
        </w:rPr>
        <w:t>- ???</w:t>
      </w:r>
    </w:p>
    <w:p w:rsidR="00000000" w:rsidRPr="00355864" w:rsidRDefault="00DD53D0" w:rsidP="00355864">
      <w:pPr>
        <w:numPr>
          <w:ilvl w:val="0"/>
          <w:numId w:val="2"/>
        </w:numPr>
        <w:rPr>
          <w:sz w:val="28"/>
        </w:rPr>
      </w:pPr>
      <w:r w:rsidRPr="00355864">
        <w:rPr>
          <w:sz w:val="28"/>
        </w:rPr>
        <w:t>Dřevozpracující</w:t>
      </w:r>
      <w:r w:rsidR="00355864">
        <w:rPr>
          <w:sz w:val="28"/>
        </w:rPr>
        <w:t xml:space="preserve"> </w:t>
      </w:r>
      <w:r w:rsidR="00355864" w:rsidRPr="00355864">
        <w:rPr>
          <w:b/>
          <w:color w:val="FF0000"/>
          <w:sz w:val="28"/>
        </w:rPr>
        <w:t>- ???</w:t>
      </w:r>
    </w:p>
    <w:p w:rsidR="00000000" w:rsidRPr="00355864" w:rsidRDefault="00DD53D0" w:rsidP="00355864">
      <w:pPr>
        <w:numPr>
          <w:ilvl w:val="0"/>
          <w:numId w:val="2"/>
        </w:numPr>
        <w:rPr>
          <w:sz w:val="28"/>
        </w:rPr>
      </w:pPr>
      <w:r w:rsidRPr="00355864">
        <w:rPr>
          <w:sz w:val="28"/>
        </w:rPr>
        <w:t>Sklářský</w:t>
      </w:r>
      <w:r w:rsidR="00355864">
        <w:rPr>
          <w:sz w:val="28"/>
        </w:rPr>
        <w:t xml:space="preserve"> </w:t>
      </w:r>
      <w:r w:rsidR="00355864" w:rsidRPr="00355864">
        <w:rPr>
          <w:b/>
          <w:color w:val="FF0000"/>
          <w:sz w:val="28"/>
        </w:rPr>
        <w:t>- ???</w:t>
      </w:r>
    </w:p>
    <w:p w:rsidR="00000000" w:rsidRPr="00355864" w:rsidRDefault="00DD53D0" w:rsidP="00855DBC">
      <w:pPr>
        <w:rPr>
          <w:sz w:val="28"/>
        </w:rPr>
      </w:pPr>
      <w:r w:rsidRPr="00355864">
        <w:rPr>
          <w:b/>
          <w:bCs/>
          <w:i/>
          <w:iCs/>
          <w:sz w:val="28"/>
        </w:rPr>
        <w:t>Pracuj s mapou průmyslu</w:t>
      </w:r>
      <w:r w:rsidR="00355864" w:rsidRPr="00355864">
        <w:rPr>
          <w:b/>
          <w:bCs/>
          <w:i/>
          <w:iCs/>
          <w:sz w:val="28"/>
        </w:rPr>
        <w:t xml:space="preserve"> a s textem nebo zápisem</w:t>
      </w:r>
      <w:r w:rsidR="00355864">
        <w:rPr>
          <w:b/>
          <w:bCs/>
          <w:i/>
          <w:iCs/>
          <w:sz w:val="28"/>
        </w:rPr>
        <w:t xml:space="preserve"> o nerostných surovinách, popř. s mapou zemědělství.</w:t>
      </w:r>
    </w:p>
    <w:p w:rsidR="00355864" w:rsidRDefault="00355864" w:rsidP="00355864">
      <w:pPr>
        <w:jc w:val="left"/>
        <w:rPr>
          <w:sz w:val="24"/>
        </w:rPr>
      </w:pPr>
      <w:r w:rsidRPr="00855DBC">
        <w:rPr>
          <w:sz w:val="24"/>
          <w:u w:val="single"/>
        </w:rPr>
        <w:lastRenderedPageBreak/>
        <w:t>Příklad:</w:t>
      </w:r>
      <w:r w:rsidRPr="00855DBC">
        <w:rPr>
          <w:sz w:val="24"/>
        </w:rPr>
        <w:t xml:space="preserve"> hutnický průmysl bývá umístěn u nalezišť železné rudy, protože se z ní vyrábí v hutích železo a ocel</w:t>
      </w:r>
      <w:r w:rsidR="00855DBC">
        <w:rPr>
          <w:sz w:val="24"/>
        </w:rPr>
        <w:t>.</w:t>
      </w:r>
      <w:r w:rsidRPr="00855DBC">
        <w:rPr>
          <w:sz w:val="24"/>
        </w:rPr>
        <w:t xml:space="preserve"> (pozor, u nás to neplatí</w:t>
      </w:r>
      <w:r w:rsidR="00855DBC" w:rsidRPr="00855DBC">
        <w:rPr>
          <w:sz w:val="24"/>
        </w:rPr>
        <w:t>!)</w:t>
      </w:r>
    </w:p>
    <w:p w:rsidR="00855DBC" w:rsidRDefault="00855DBC" w:rsidP="00355864">
      <w:pPr>
        <w:jc w:val="left"/>
        <w:rPr>
          <w:sz w:val="24"/>
        </w:rPr>
      </w:pPr>
    </w:p>
    <w:p w:rsidR="00855DBC" w:rsidRDefault="00855DBC" w:rsidP="00355864">
      <w:pPr>
        <w:jc w:val="left"/>
        <w:rPr>
          <w:b/>
          <w:i/>
          <w:sz w:val="28"/>
        </w:rPr>
      </w:pPr>
      <w:r w:rsidRPr="00DD53D0">
        <w:rPr>
          <w:b/>
          <w:i/>
          <w:sz w:val="28"/>
        </w:rPr>
        <w:t>Překopíruj si mapu do programu, kde můžeš kreslit, a umísti do ní následující města. Pro každé odvětví zvol jinou barvu. Mapu můžeš i obkreslit a vyplnit ručně.</w:t>
      </w:r>
    </w:p>
    <w:p w:rsidR="00DD53D0" w:rsidRPr="00DD53D0" w:rsidRDefault="00DD53D0" w:rsidP="00355864">
      <w:pPr>
        <w:jc w:val="left"/>
        <w:rPr>
          <w:b/>
          <w:i/>
          <w:sz w:val="28"/>
        </w:rPr>
      </w:pPr>
    </w:p>
    <w:p w:rsidR="00000000" w:rsidRPr="00855DBC" w:rsidRDefault="00DD53D0" w:rsidP="00855DBC">
      <w:pPr>
        <w:numPr>
          <w:ilvl w:val="0"/>
          <w:numId w:val="3"/>
        </w:numPr>
        <w:jc w:val="left"/>
        <w:rPr>
          <w:sz w:val="28"/>
        </w:rPr>
      </w:pPr>
      <w:r w:rsidRPr="00855DBC">
        <w:rPr>
          <w:b/>
          <w:bCs/>
          <w:sz w:val="28"/>
        </w:rPr>
        <w:t>Automobilový</w:t>
      </w:r>
      <w:r w:rsidRPr="00855DBC">
        <w:rPr>
          <w:sz w:val="28"/>
        </w:rPr>
        <w:t xml:space="preserve"> (Mladá Boleslav</w:t>
      </w:r>
      <w:r w:rsidR="00855DBC">
        <w:rPr>
          <w:sz w:val="28"/>
        </w:rPr>
        <w:t xml:space="preserve"> a </w:t>
      </w:r>
      <w:proofErr w:type="spellStart"/>
      <w:r w:rsidRPr="00855DBC">
        <w:rPr>
          <w:sz w:val="28"/>
        </w:rPr>
        <w:t>Kvasiny</w:t>
      </w:r>
      <w:proofErr w:type="spellEnd"/>
      <w:r w:rsidR="00855DBC">
        <w:rPr>
          <w:sz w:val="28"/>
        </w:rPr>
        <w:t xml:space="preserve"> – auta </w:t>
      </w:r>
      <w:proofErr w:type="gramStart"/>
      <w:r w:rsidR="00855DBC">
        <w:rPr>
          <w:sz w:val="28"/>
        </w:rPr>
        <w:t>Škoda</w:t>
      </w:r>
      <w:r w:rsidR="00855DBC" w:rsidRPr="00855DBC">
        <w:rPr>
          <w:sz w:val="28"/>
        </w:rPr>
        <w:t>,</w:t>
      </w:r>
      <w:r w:rsidRPr="00855DBC">
        <w:rPr>
          <w:sz w:val="28"/>
        </w:rPr>
        <w:t xml:space="preserve">, </w:t>
      </w:r>
      <w:proofErr w:type="spellStart"/>
      <w:r w:rsidRPr="00855DBC">
        <w:rPr>
          <w:sz w:val="28"/>
        </w:rPr>
        <w:t>Nošovice</w:t>
      </w:r>
      <w:proofErr w:type="spellEnd"/>
      <w:proofErr w:type="gramEnd"/>
      <w:r w:rsidR="00855DBC">
        <w:rPr>
          <w:sz w:val="28"/>
        </w:rPr>
        <w:t xml:space="preserve"> – auta </w:t>
      </w:r>
      <w:proofErr w:type="spellStart"/>
      <w:r w:rsidR="00855DBC">
        <w:rPr>
          <w:sz w:val="28"/>
        </w:rPr>
        <w:t>Hyundai</w:t>
      </w:r>
      <w:proofErr w:type="spellEnd"/>
      <w:r w:rsidRPr="00855DBC">
        <w:rPr>
          <w:sz w:val="28"/>
        </w:rPr>
        <w:t>, Kolín</w:t>
      </w:r>
      <w:r w:rsidR="00855DBC">
        <w:rPr>
          <w:sz w:val="28"/>
        </w:rPr>
        <w:t xml:space="preserve"> – automobilka TPCA</w:t>
      </w:r>
      <w:r w:rsidRPr="00855DBC">
        <w:rPr>
          <w:sz w:val="28"/>
        </w:rPr>
        <w:t>, Kopřivnice</w:t>
      </w:r>
      <w:r w:rsidR="00855DBC">
        <w:rPr>
          <w:sz w:val="28"/>
        </w:rPr>
        <w:t xml:space="preserve"> – nákladní auta Tatra</w:t>
      </w:r>
      <w:r w:rsidRPr="00855DBC">
        <w:rPr>
          <w:sz w:val="28"/>
        </w:rPr>
        <w:t>, Vysoké Mýto</w:t>
      </w:r>
      <w:r w:rsidR="00855DBC">
        <w:rPr>
          <w:sz w:val="28"/>
        </w:rPr>
        <w:t xml:space="preserve"> – autobusy IVECO</w:t>
      </w:r>
      <w:r w:rsidRPr="00855DBC">
        <w:rPr>
          <w:sz w:val="28"/>
        </w:rPr>
        <w:t>)</w:t>
      </w:r>
    </w:p>
    <w:p w:rsidR="00000000" w:rsidRPr="00855DBC" w:rsidRDefault="00DD53D0" w:rsidP="00855DBC">
      <w:pPr>
        <w:numPr>
          <w:ilvl w:val="0"/>
          <w:numId w:val="3"/>
        </w:numPr>
        <w:jc w:val="left"/>
        <w:rPr>
          <w:sz w:val="28"/>
        </w:rPr>
      </w:pPr>
      <w:r w:rsidRPr="00855DBC">
        <w:rPr>
          <w:b/>
          <w:bCs/>
          <w:sz w:val="28"/>
        </w:rPr>
        <w:t>Strojírenský</w:t>
      </w:r>
      <w:r w:rsidRPr="00855DBC">
        <w:rPr>
          <w:sz w:val="28"/>
        </w:rPr>
        <w:t xml:space="preserve"> – Kunovice</w:t>
      </w:r>
      <w:r w:rsidR="00855DBC">
        <w:rPr>
          <w:sz w:val="28"/>
        </w:rPr>
        <w:t xml:space="preserve"> - letadla</w:t>
      </w:r>
      <w:r w:rsidRPr="00855DBC">
        <w:rPr>
          <w:sz w:val="28"/>
        </w:rPr>
        <w:t xml:space="preserve">, </w:t>
      </w:r>
      <w:proofErr w:type="spellStart"/>
      <w:r w:rsidRPr="00855DBC">
        <w:rPr>
          <w:sz w:val="28"/>
        </w:rPr>
        <w:t>Vodochody</w:t>
      </w:r>
      <w:proofErr w:type="spellEnd"/>
      <w:r w:rsidR="00855DBC">
        <w:rPr>
          <w:sz w:val="28"/>
        </w:rPr>
        <w:t xml:space="preserve"> - letadla</w:t>
      </w:r>
      <w:r w:rsidRPr="00855DBC">
        <w:rPr>
          <w:sz w:val="28"/>
        </w:rPr>
        <w:t>, Hlinsko</w:t>
      </w:r>
      <w:r w:rsidR="00855DBC">
        <w:rPr>
          <w:sz w:val="28"/>
        </w:rPr>
        <w:t xml:space="preserve"> – domácí spotřebiče</w:t>
      </w:r>
      <w:r w:rsidRPr="00855DBC">
        <w:rPr>
          <w:sz w:val="28"/>
        </w:rPr>
        <w:t>, Brno</w:t>
      </w:r>
      <w:r w:rsidR="00855DBC">
        <w:rPr>
          <w:sz w:val="28"/>
        </w:rPr>
        <w:t xml:space="preserve"> - traktory</w:t>
      </w:r>
      <w:r w:rsidRPr="00855DBC">
        <w:rPr>
          <w:sz w:val="28"/>
        </w:rPr>
        <w:t>, Plzeň</w:t>
      </w:r>
      <w:r w:rsidR="00855DBC">
        <w:rPr>
          <w:sz w:val="28"/>
        </w:rPr>
        <w:t xml:space="preserve"> – tramvaje, trolejbusy, lokomotivy, metro.</w:t>
      </w:r>
    </w:p>
    <w:p w:rsidR="00000000" w:rsidRPr="00855DBC" w:rsidRDefault="00DD53D0" w:rsidP="00855DBC">
      <w:pPr>
        <w:numPr>
          <w:ilvl w:val="0"/>
          <w:numId w:val="3"/>
        </w:numPr>
        <w:jc w:val="left"/>
        <w:rPr>
          <w:sz w:val="28"/>
        </w:rPr>
      </w:pPr>
      <w:r w:rsidRPr="00855DBC">
        <w:rPr>
          <w:b/>
          <w:bCs/>
          <w:sz w:val="28"/>
        </w:rPr>
        <w:t>Energetika</w:t>
      </w:r>
      <w:r w:rsidR="00855DBC">
        <w:rPr>
          <w:b/>
          <w:bCs/>
          <w:sz w:val="28"/>
        </w:rPr>
        <w:t xml:space="preserve"> – </w:t>
      </w:r>
      <w:r w:rsidR="00855DBC">
        <w:rPr>
          <w:bCs/>
          <w:sz w:val="28"/>
        </w:rPr>
        <w:t xml:space="preserve">SZ Čechy (např. </w:t>
      </w:r>
      <w:proofErr w:type="spellStart"/>
      <w:r w:rsidR="00855DBC">
        <w:rPr>
          <w:bCs/>
          <w:sz w:val="28"/>
        </w:rPr>
        <w:t>Tušimice</w:t>
      </w:r>
      <w:proofErr w:type="spellEnd"/>
      <w:r w:rsidR="00855DBC">
        <w:rPr>
          <w:bCs/>
          <w:sz w:val="28"/>
        </w:rPr>
        <w:t xml:space="preserve">, </w:t>
      </w:r>
      <w:proofErr w:type="spellStart"/>
      <w:r w:rsidR="00855DBC">
        <w:rPr>
          <w:bCs/>
          <w:sz w:val="28"/>
        </w:rPr>
        <w:t>Počerady</w:t>
      </w:r>
      <w:proofErr w:type="spellEnd"/>
      <w:r w:rsidR="00855DBC">
        <w:rPr>
          <w:bCs/>
          <w:sz w:val="28"/>
        </w:rPr>
        <w:t xml:space="preserve">), </w:t>
      </w:r>
      <w:proofErr w:type="spellStart"/>
      <w:r w:rsidR="00855DBC">
        <w:rPr>
          <w:bCs/>
          <w:sz w:val="28"/>
        </w:rPr>
        <w:t>Dětmarovice</w:t>
      </w:r>
      <w:proofErr w:type="spellEnd"/>
      <w:r w:rsidR="00855DBC">
        <w:rPr>
          <w:bCs/>
          <w:sz w:val="28"/>
        </w:rPr>
        <w:t xml:space="preserve">, </w:t>
      </w:r>
      <w:proofErr w:type="spellStart"/>
      <w:r w:rsidR="00855DBC">
        <w:rPr>
          <w:bCs/>
          <w:sz w:val="28"/>
        </w:rPr>
        <w:t>Opatovice</w:t>
      </w:r>
      <w:proofErr w:type="spellEnd"/>
      <w:r w:rsidR="00855DBC">
        <w:rPr>
          <w:bCs/>
          <w:sz w:val="28"/>
        </w:rPr>
        <w:t xml:space="preserve"> nad Labem, Chvaletice</w:t>
      </w:r>
    </w:p>
    <w:p w:rsidR="00000000" w:rsidRPr="00855DBC" w:rsidRDefault="00DD53D0" w:rsidP="00855DBC">
      <w:pPr>
        <w:numPr>
          <w:ilvl w:val="0"/>
          <w:numId w:val="3"/>
        </w:numPr>
        <w:jc w:val="left"/>
        <w:rPr>
          <w:sz w:val="28"/>
        </w:rPr>
      </w:pPr>
      <w:r w:rsidRPr="00855DBC">
        <w:rPr>
          <w:b/>
          <w:bCs/>
          <w:sz w:val="28"/>
        </w:rPr>
        <w:t>Hutnický</w:t>
      </w:r>
      <w:r w:rsidR="00855DBC">
        <w:rPr>
          <w:b/>
          <w:bCs/>
          <w:sz w:val="28"/>
        </w:rPr>
        <w:t xml:space="preserve"> – </w:t>
      </w:r>
      <w:r w:rsidR="00855DBC">
        <w:rPr>
          <w:bCs/>
          <w:sz w:val="28"/>
        </w:rPr>
        <w:t>Ostrava, Třinec</w:t>
      </w:r>
    </w:p>
    <w:p w:rsidR="00000000" w:rsidRPr="00DD53D0" w:rsidRDefault="00DD53D0" w:rsidP="00855DBC">
      <w:pPr>
        <w:numPr>
          <w:ilvl w:val="0"/>
          <w:numId w:val="3"/>
        </w:numPr>
        <w:jc w:val="left"/>
        <w:rPr>
          <w:sz w:val="28"/>
        </w:rPr>
      </w:pPr>
      <w:r w:rsidRPr="00855DBC">
        <w:rPr>
          <w:b/>
          <w:bCs/>
          <w:sz w:val="28"/>
        </w:rPr>
        <w:t>Chemický</w:t>
      </w:r>
      <w:r w:rsidR="00855DBC">
        <w:rPr>
          <w:b/>
          <w:bCs/>
          <w:sz w:val="28"/>
        </w:rPr>
        <w:t xml:space="preserve"> – </w:t>
      </w:r>
      <w:r w:rsidR="00855DBC">
        <w:rPr>
          <w:bCs/>
          <w:sz w:val="28"/>
        </w:rPr>
        <w:t>Ústí nad Labem, Litvínov, Neratovice, Kralupy nad Vltavou, Pardubice, Otrokovice</w:t>
      </w:r>
    </w:p>
    <w:p w:rsidR="00DD53D0" w:rsidRDefault="00DD53D0" w:rsidP="00DD53D0">
      <w:pPr>
        <w:jc w:val="left"/>
        <w:rPr>
          <w:sz w:val="28"/>
        </w:rPr>
      </w:pPr>
    </w:p>
    <w:p w:rsidR="00DD53D0" w:rsidRPr="00855DBC" w:rsidRDefault="00DD53D0" w:rsidP="00DD53D0">
      <w:pPr>
        <w:jc w:val="left"/>
        <w:rPr>
          <w:sz w:val="28"/>
        </w:rPr>
      </w:pPr>
      <w:r w:rsidRPr="00DD53D0">
        <w:rPr>
          <w:sz w:val="28"/>
        </w:rPr>
        <w:drawing>
          <wp:inline distT="0" distB="0" distL="0" distR="0">
            <wp:extent cx="5972810" cy="3522345"/>
            <wp:effectExtent l="19050" t="0" r="8890" b="0"/>
            <wp:docPr id="1" name="obrázek 1" descr="VÃ½sledek obrÃ¡zku pro slepÃ¡ mapa Ä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VÃ½sledek obrÃ¡zku pro slepÃ¡ mapa Ä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3805" r="2500" b="8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3522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55DBC" w:rsidRPr="00855DBC" w:rsidRDefault="00855DBC" w:rsidP="00355864">
      <w:pPr>
        <w:jc w:val="left"/>
        <w:rPr>
          <w:sz w:val="28"/>
        </w:rPr>
      </w:pPr>
    </w:p>
    <w:p w:rsidR="00855DBC" w:rsidRPr="00855DBC" w:rsidRDefault="00855DBC" w:rsidP="00355864">
      <w:pPr>
        <w:jc w:val="left"/>
        <w:rPr>
          <w:sz w:val="24"/>
        </w:rPr>
      </w:pPr>
    </w:p>
    <w:sectPr w:rsidR="00855DBC" w:rsidRPr="00855DBC" w:rsidSect="003558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B4F55"/>
    <w:multiLevelType w:val="hybridMultilevel"/>
    <w:tmpl w:val="CC22DF78"/>
    <w:lvl w:ilvl="0" w:tplc="855EF0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4A97BC">
      <w:start w:val="152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E6F6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063C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5097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E8FD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C2B1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B8F6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26E7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A05550D"/>
    <w:multiLevelType w:val="hybridMultilevel"/>
    <w:tmpl w:val="124A211A"/>
    <w:lvl w:ilvl="0" w:tplc="5BC297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420E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D02F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3E10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42EC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2652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D815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4697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1E8B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13A7505"/>
    <w:multiLevelType w:val="hybridMultilevel"/>
    <w:tmpl w:val="FFDA0AF2"/>
    <w:lvl w:ilvl="0" w:tplc="1F988D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2424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549D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3EE4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C07A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9E72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64A4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0E7B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282F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8D6578A"/>
    <w:multiLevelType w:val="hybridMultilevel"/>
    <w:tmpl w:val="13E6BF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55864"/>
    <w:rsid w:val="00355864"/>
    <w:rsid w:val="00481B73"/>
    <w:rsid w:val="007379A0"/>
    <w:rsid w:val="007B1C32"/>
    <w:rsid w:val="00855DBC"/>
    <w:rsid w:val="00BF27DB"/>
    <w:rsid w:val="00DD5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B1C32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D53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53D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D53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1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541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469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77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606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648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179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1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1344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700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45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931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7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593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5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773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066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2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388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956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528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667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62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176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511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685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587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3134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267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2020-03-10T18:41:00Z</dcterms:created>
  <dcterms:modified xsi:type="dcterms:W3CDTF">2020-03-10T19:07:00Z</dcterms:modified>
</cp:coreProperties>
</file>