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5D" w:rsidRPr="00155C5D" w:rsidRDefault="00155C5D" w:rsidP="00155C5D">
      <w:pPr>
        <w:rPr>
          <w:b/>
          <w:u w:val="single"/>
        </w:rPr>
      </w:pPr>
      <w:r w:rsidRPr="00155C5D">
        <w:rPr>
          <w:b/>
          <w:u w:val="single"/>
        </w:rPr>
        <w:t>DOMÁCÍ POKUS</w:t>
      </w:r>
      <w:r w:rsidRPr="00155C5D">
        <w:rPr>
          <w:b/>
          <w:u w:val="single"/>
        </w:rPr>
        <w:t xml:space="preserve">: Plasty ve vodě </w:t>
      </w:r>
    </w:p>
    <w:p w:rsidR="00155C5D" w:rsidRDefault="00155C5D" w:rsidP="00155C5D">
      <w:r>
        <w:t xml:space="preserve"> </w:t>
      </w:r>
    </w:p>
    <w:p w:rsidR="00155C5D" w:rsidRDefault="00155C5D" w:rsidP="00155C5D">
      <w:r>
        <w:t xml:space="preserve">Pomůcky: PE = </w:t>
      </w:r>
      <w:proofErr w:type="spellStart"/>
      <w:r>
        <w:t>polyethylen</w:t>
      </w:r>
      <w:proofErr w:type="spellEnd"/>
      <w:r>
        <w:t xml:space="preserve">, PP = polypropylen, PS = polystyren (ne pěnový), PVC = polyvinylchlorid, 4 </w:t>
      </w:r>
      <w:r>
        <w:t>sklenice</w:t>
      </w:r>
      <w:r>
        <w:t xml:space="preserve">, špejle, nůžky, lihový popisovač  </w:t>
      </w:r>
    </w:p>
    <w:p w:rsidR="00155C5D" w:rsidRDefault="00155C5D" w:rsidP="00155C5D">
      <w:r>
        <w:t xml:space="preserve"> </w:t>
      </w:r>
    </w:p>
    <w:p w:rsidR="00155C5D" w:rsidRDefault="00155C5D" w:rsidP="00155C5D">
      <w:r>
        <w:t xml:space="preserve">Postup: </w:t>
      </w:r>
    </w:p>
    <w:p w:rsidR="00155C5D" w:rsidRDefault="00155C5D" w:rsidP="00155C5D">
      <w:r>
        <w:t>1. Nastříhej si z plastů vzorky asi 2 cm x 2 cm a označ je lihovým fixem (použij značky PE, PP, PS, PVC).  2.</w:t>
      </w:r>
      <w:r>
        <w:t xml:space="preserve"> Sklenice </w:t>
      </w:r>
      <w:r>
        <w:t xml:space="preserve">naplň do poloviny vodou a do každé vlož vzorek plastu. Špejlí ponoř plasty pod vodu a pozoruj jejich chování ve vodě.  </w:t>
      </w:r>
    </w:p>
    <w:p w:rsidR="00155C5D" w:rsidRDefault="00155C5D" w:rsidP="00155C5D">
      <w:r>
        <w:t xml:space="preserve"> </w:t>
      </w:r>
    </w:p>
    <w:p w:rsidR="00155C5D" w:rsidRDefault="00155C5D" w:rsidP="00155C5D">
      <w:r>
        <w:t xml:space="preserve">Pozorování: Doplň, které plasty se takto chovají. Použij zkratky. …………………………………… plave ve vodě, …………………………………. </w:t>
      </w:r>
      <w:proofErr w:type="gramStart"/>
      <w:r>
        <w:t>se</w:t>
      </w:r>
      <w:proofErr w:type="gramEnd"/>
      <w:r>
        <w:t xml:space="preserve"> potápí. </w:t>
      </w:r>
    </w:p>
    <w:p w:rsidR="00155C5D" w:rsidRDefault="00155C5D" w:rsidP="00155C5D">
      <w:r>
        <w:t xml:space="preserve"> </w:t>
      </w:r>
    </w:p>
    <w:p w:rsidR="00155C5D" w:rsidRDefault="00155C5D" w:rsidP="00155C5D">
      <w:r>
        <w:t xml:space="preserve">Závěr: Zjisti v tabulkách hustotu jednotlivých plastů, porovnej ji s hustotou vody a vysvětli, proč se plasty ve vodě takto chovají. </w:t>
      </w:r>
    </w:p>
    <w:p w:rsidR="00155C5D" w:rsidRDefault="00155C5D" w:rsidP="00155C5D">
      <w:r>
        <w:t xml:space="preserve"> </w:t>
      </w:r>
    </w:p>
    <w:p w:rsidR="00155C5D" w:rsidRDefault="00155C5D" w:rsidP="00155C5D">
      <w:r>
        <w:t>(ƍ (H</w:t>
      </w:r>
      <w:r>
        <w:rPr>
          <w:vertAlign w:val="subscript"/>
        </w:rPr>
        <w:t>2</w:t>
      </w:r>
      <w:r>
        <w:t>O</w:t>
      </w:r>
      <w:r>
        <w:t>) = ………… g/cm</w:t>
      </w:r>
      <w:r>
        <w:rPr>
          <w:vertAlign w:val="superscript"/>
        </w:rPr>
        <w:t>3</w:t>
      </w:r>
      <w:r>
        <w:t>,  ƍ (PE) = ……………. g/</w:t>
      </w:r>
      <w:r w:rsidRPr="00155C5D">
        <w:t xml:space="preserve"> </w:t>
      </w:r>
      <w:r>
        <w:t>cm</w:t>
      </w:r>
      <w:r>
        <w:rPr>
          <w:vertAlign w:val="superscript"/>
        </w:rPr>
        <w:t>3</w:t>
      </w:r>
      <w:r>
        <w:t>,  ƍ (PP) = ………</w:t>
      </w:r>
      <w:proofErr w:type="gramStart"/>
      <w:r>
        <w:t>….. g/</w:t>
      </w:r>
      <w:proofErr w:type="gramEnd"/>
      <w:r w:rsidRPr="00155C5D">
        <w:t xml:space="preserve"> </w:t>
      </w:r>
      <w:r>
        <w:t>cm</w:t>
      </w:r>
      <w:r>
        <w:rPr>
          <w:vertAlign w:val="superscript"/>
        </w:rPr>
        <w:t>3</w:t>
      </w:r>
      <w:r>
        <w:t>,  ƍ (PS) = ……………. g/</w:t>
      </w:r>
      <w:r w:rsidRPr="00155C5D">
        <w:t xml:space="preserve"> </w:t>
      </w:r>
      <w:r>
        <w:t>cm</w:t>
      </w:r>
      <w:r>
        <w:rPr>
          <w:vertAlign w:val="superscript"/>
        </w:rPr>
        <w:t>3</w:t>
      </w:r>
      <w:r>
        <w:t>, ƍ (PVC) = ……………. g/</w:t>
      </w:r>
      <w:r w:rsidRPr="00155C5D">
        <w:t xml:space="preserve"> </w:t>
      </w:r>
      <w:r>
        <w:t>cm</w:t>
      </w:r>
      <w:r>
        <w:rPr>
          <w:vertAlign w:val="superscript"/>
        </w:rPr>
        <w:t>3</w:t>
      </w:r>
      <w:bookmarkStart w:id="0" w:name="_GoBack"/>
      <w:bookmarkEnd w:id="0"/>
      <w:r>
        <w:t xml:space="preserve">) </w:t>
      </w:r>
    </w:p>
    <w:p w:rsidR="00155C5D" w:rsidRDefault="00155C5D" w:rsidP="00155C5D">
      <w:r>
        <w:t xml:space="preserve"> </w:t>
      </w:r>
    </w:p>
    <w:p w:rsidR="00155C5D" w:rsidRDefault="00155C5D" w:rsidP="00155C5D">
      <w:r>
        <w:t xml:space="preserve">……………………………… plave ve vodě, protože má …………………. </w:t>
      </w:r>
      <w:proofErr w:type="gramStart"/>
      <w:r>
        <w:t>hustotu</w:t>
      </w:r>
      <w:proofErr w:type="gramEnd"/>
      <w:r>
        <w:t xml:space="preserve"> než voda.  ……………………………… se potápí, neboť jejich hustota je ………… než je hustota vody. </w:t>
      </w:r>
    </w:p>
    <w:p w:rsidR="00155C5D" w:rsidRDefault="00155C5D" w:rsidP="00155C5D">
      <w:r>
        <w:t xml:space="preserve"> </w:t>
      </w:r>
    </w:p>
    <w:p w:rsidR="00486A3B" w:rsidRDefault="00155C5D"/>
    <w:sectPr w:rsidR="0048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5D"/>
    <w:rsid w:val="00155C5D"/>
    <w:rsid w:val="003C3302"/>
    <w:rsid w:val="0074308F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7B0F"/>
  <w15:chartTrackingRefBased/>
  <w15:docId w15:val="{CD5E9534-A090-4085-AEF9-9FC3DC05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2020-03-18T10:20:00Z</dcterms:created>
  <dcterms:modified xsi:type="dcterms:W3CDTF">2020-03-18T10:24:00Z</dcterms:modified>
</cp:coreProperties>
</file>