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CFA" w:rsidRDefault="00EB53E4" w:rsidP="00EB53E4">
      <w:pPr>
        <w:pStyle w:val="Nadpis1"/>
        <w:keepNext w:val="0"/>
        <w:tabs>
          <w:tab w:val="right" w:leader="hyphen" w:pos="8789"/>
          <w:tab w:val="right" w:leader="hyphen" w:pos="9072"/>
        </w:tabs>
        <w:spacing w:after="120"/>
        <w:jc w:val="center"/>
        <w:rPr>
          <w:rFonts w:ascii="Arial" w:hAnsi="Arial" w:cs="Arial"/>
          <w:b/>
          <w:caps/>
          <w:sz w:val="36"/>
          <w:szCs w:val="36"/>
        </w:rPr>
      </w:pPr>
      <w:r w:rsidRPr="00EB53E4">
        <w:rPr>
          <w:rFonts w:ascii="Arial" w:hAnsi="Arial" w:cs="Arial"/>
          <w:b/>
          <w:caps/>
          <w:sz w:val="36"/>
          <w:szCs w:val="36"/>
        </w:rPr>
        <w:t>Smlouva kupní</w:t>
      </w:r>
    </w:p>
    <w:p w:rsidR="00EB53E4" w:rsidRPr="00264A86" w:rsidRDefault="00EB53E4" w:rsidP="00EB53E4">
      <w:pPr>
        <w:rPr>
          <w:sz w:val="22"/>
          <w:szCs w:val="22"/>
        </w:rPr>
      </w:pPr>
    </w:p>
    <w:p w:rsidR="00B467E3" w:rsidRDefault="00B467E3" w:rsidP="00CA1226">
      <w:pPr>
        <w:widowControl w:val="0"/>
        <w:tabs>
          <w:tab w:val="right" w:leader="hyphen" w:pos="9154"/>
        </w:tabs>
        <w:spacing w:after="120" w:line="220" w:lineRule="atLeast"/>
        <w:rPr>
          <w:rFonts w:ascii="Arial" w:hAnsi="Arial" w:cs="Arial"/>
          <w:b/>
          <w:sz w:val="22"/>
          <w:szCs w:val="22"/>
        </w:rPr>
      </w:pPr>
    </w:p>
    <w:p w:rsidR="00931CFA" w:rsidRPr="00264A86" w:rsidRDefault="00931CFA" w:rsidP="00CA1226">
      <w:pPr>
        <w:widowControl w:val="0"/>
        <w:tabs>
          <w:tab w:val="right" w:leader="hyphen" w:pos="9154"/>
        </w:tabs>
        <w:spacing w:after="120" w:line="220" w:lineRule="atLeast"/>
        <w:rPr>
          <w:rFonts w:ascii="Arial" w:hAnsi="Arial" w:cs="Arial"/>
          <w:b/>
          <w:sz w:val="22"/>
          <w:szCs w:val="22"/>
        </w:rPr>
      </w:pPr>
      <w:r w:rsidRPr="00264A86">
        <w:rPr>
          <w:rFonts w:ascii="Arial" w:hAnsi="Arial" w:cs="Arial"/>
          <w:b/>
          <w:sz w:val="22"/>
          <w:szCs w:val="22"/>
        </w:rPr>
        <w:fldChar w:fldCharType="begin"/>
      </w:r>
      <w:r w:rsidRPr="00264A86">
        <w:rPr>
          <w:rFonts w:ascii="Arial" w:hAnsi="Arial" w:cs="Arial"/>
          <w:b/>
          <w:sz w:val="22"/>
          <w:szCs w:val="22"/>
        </w:rPr>
        <w:instrText xml:space="preserve"> MERGEFIELD M_1atitulJménázev_společnosti </w:instrText>
      </w:r>
      <w:r w:rsidRPr="00264A86">
        <w:rPr>
          <w:rFonts w:ascii="Arial" w:hAnsi="Arial" w:cs="Arial"/>
          <w:b/>
          <w:sz w:val="22"/>
          <w:szCs w:val="22"/>
        </w:rPr>
        <w:fldChar w:fldCharType="separate"/>
      </w:r>
      <w:r w:rsidRPr="00264A86">
        <w:rPr>
          <w:rFonts w:ascii="Arial" w:hAnsi="Arial" w:cs="Arial"/>
          <w:b/>
          <w:noProof/>
          <w:sz w:val="22"/>
          <w:szCs w:val="22"/>
        </w:rPr>
        <w:t>………….</w:t>
      </w:r>
      <w:r w:rsidRPr="00264A86">
        <w:rPr>
          <w:rFonts w:ascii="Arial" w:hAnsi="Arial" w:cs="Arial"/>
          <w:b/>
          <w:sz w:val="22"/>
          <w:szCs w:val="22"/>
        </w:rPr>
        <w:fldChar w:fldCharType="end"/>
      </w:r>
      <w:r w:rsidRPr="00264A86">
        <w:rPr>
          <w:rFonts w:ascii="Arial" w:hAnsi="Arial" w:cs="Arial"/>
          <w:b/>
          <w:sz w:val="22"/>
          <w:szCs w:val="22"/>
        </w:rPr>
        <w:fldChar w:fldCharType="begin"/>
      </w:r>
      <w:r w:rsidRPr="00264A86">
        <w:rPr>
          <w:rFonts w:ascii="Arial" w:hAnsi="Arial" w:cs="Arial"/>
          <w:b/>
          <w:sz w:val="22"/>
          <w:szCs w:val="22"/>
        </w:rPr>
        <w:instrText xml:space="preserve"> MERGEFIELD M_1aPříjmpřípona_společnosti </w:instrText>
      </w:r>
      <w:r w:rsidRPr="00264A86">
        <w:rPr>
          <w:rFonts w:ascii="Arial" w:hAnsi="Arial" w:cs="Arial"/>
          <w:b/>
          <w:sz w:val="22"/>
          <w:szCs w:val="22"/>
        </w:rPr>
        <w:fldChar w:fldCharType="separate"/>
      </w:r>
      <w:r w:rsidRPr="00264A86">
        <w:rPr>
          <w:rFonts w:ascii="Arial" w:hAnsi="Arial" w:cs="Arial"/>
          <w:b/>
          <w:noProof/>
          <w:sz w:val="22"/>
          <w:szCs w:val="22"/>
        </w:rPr>
        <w:t>…</w:t>
      </w:r>
      <w:r w:rsidR="00264A86" w:rsidRPr="00264A86">
        <w:rPr>
          <w:rFonts w:ascii="Arial" w:hAnsi="Arial" w:cs="Arial"/>
          <w:b/>
          <w:noProof/>
          <w:sz w:val="22"/>
          <w:szCs w:val="22"/>
        </w:rPr>
        <w:t>………..</w:t>
      </w:r>
      <w:r w:rsidRPr="00264A86">
        <w:rPr>
          <w:rFonts w:ascii="Arial" w:hAnsi="Arial" w:cs="Arial"/>
          <w:b/>
          <w:noProof/>
          <w:sz w:val="22"/>
          <w:szCs w:val="22"/>
        </w:rPr>
        <w:t>………..</w:t>
      </w:r>
      <w:r w:rsidRPr="00264A86">
        <w:rPr>
          <w:rFonts w:ascii="Arial" w:hAnsi="Arial" w:cs="Arial"/>
          <w:b/>
          <w:sz w:val="22"/>
          <w:szCs w:val="22"/>
        </w:rPr>
        <w:fldChar w:fldCharType="end"/>
      </w:r>
      <w:proofErr w:type="gramStart"/>
      <w:r w:rsidRPr="00264A86">
        <w:rPr>
          <w:rFonts w:ascii="Arial" w:hAnsi="Arial" w:cs="Arial"/>
          <w:b/>
          <w:sz w:val="22"/>
          <w:szCs w:val="22"/>
        </w:rPr>
        <w:t xml:space="preserve">, </w:t>
      </w:r>
      <w:proofErr w:type="gramEnd"/>
      <w:r w:rsidRPr="00264A86">
        <w:rPr>
          <w:rFonts w:ascii="Arial" w:hAnsi="Arial" w:cs="Arial"/>
          <w:b/>
          <w:sz w:val="22"/>
          <w:szCs w:val="22"/>
        </w:rPr>
        <w:fldChar w:fldCharType="begin"/>
      </w:r>
      <w:r w:rsidRPr="00264A86">
        <w:rPr>
          <w:rFonts w:ascii="Arial" w:hAnsi="Arial" w:cs="Arial"/>
          <w:b/>
          <w:sz w:val="22"/>
          <w:szCs w:val="22"/>
        </w:rPr>
        <w:instrText xml:space="preserve"> MERGEFIELD M_1atxt_rč_Ič </w:instrText>
      </w:r>
      <w:r w:rsidRPr="00264A86">
        <w:rPr>
          <w:rFonts w:ascii="Arial" w:hAnsi="Arial" w:cs="Arial"/>
          <w:b/>
          <w:sz w:val="22"/>
          <w:szCs w:val="22"/>
        </w:rPr>
        <w:fldChar w:fldCharType="separate"/>
      </w:r>
      <w:r w:rsidRPr="00264A86">
        <w:rPr>
          <w:rFonts w:ascii="Arial" w:hAnsi="Arial" w:cs="Arial"/>
          <w:b/>
          <w:noProof/>
          <w:sz w:val="22"/>
          <w:szCs w:val="22"/>
        </w:rPr>
        <w:t>r.č.</w:t>
      </w:r>
      <w:r w:rsidRPr="00264A86">
        <w:rPr>
          <w:rFonts w:ascii="Arial" w:hAnsi="Arial" w:cs="Arial"/>
          <w:b/>
          <w:sz w:val="22"/>
          <w:szCs w:val="22"/>
        </w:rPr>
        <w:fldChar w:fldCharType="end"/>
      </w:r>
      <w:r w:rsidRPr="00264A86">
        <w:rPr>
          <w:rFonts w:ascii="Arial" w:hAnsi="Arial" w:cs="Arial"/>
          <w:b/>
          <w:sz w:val="22"/>
          <w:szCs w:val="22"/>
        </w:rPr>
        <w:t xml:space="preserve"> </w:t>
      </w:r>
      <w:r w:rsidRPr="00264A86">
        <w:rPr>
          <w:rFonts w:ascii="Arial" w:hAnsi="Arial" w:cs="Arial"/>
          <w:b/>
          <w:sz w:val="22"/>
          <w:szCs w:val="22"/>
        </w:rPr>
        <w:fldChar w:fldCharType="begin"/>
      </w:r>
      <w:r w:rsidRPr="00264A86">
        <w:rPr>
          <w:rFonts w:ascii="Arial" w:hAnsi="Arial" w:cs="Arial"/>
          <w:b/>
          <w:sz w:val="22"/>
          <w:szCs w:val="22"/>
        </w:rPr>
        <w:instrText xml:space="preserve"> MERGEFIELD M_1arčIČ </w:instrText>
      </w:r>
      <w:r w:rsidRPr="00264A86">
        <w:rPr>
          <w:rFonts w:ascii="Arial" w:hAnsi="Arial" w:cs="Arial"/>
          <w:b/>
          <w:sz w:val="22"/>
          <w:szCs w:val="22"/>
        </w:rPr>
        <w:fldChar w:fldCharType="separate"/>
      </w:r>
      <w:r w:rsidRPr="00264A86">
        <w:rPr>
          <w:rFonts w:ascii="Arial" w:hAnsi="Arial" w:cs="Arial"/>
          <w:b/>
          <w:noProof/>
          <w:sz w:val="22"/>
          <w:szCs w:val="22"/>
        </w:rPr>
        <w:t>………….</w:t>
      </w:r>
      <w:r w:rsidRPr="00264A86">
        <w:rPr>
          <w:rFonts w:ascii="Arial" w:hAnsi="Arial" w:cs="Arial"/>
          <w:b/>
          <w:sz w:val="22"/>
          <w:szCs w:val="22"/>
        </w:rPr>
        <w:fldChar w:fldCharType="end"/>
      </w:r>
      <w:r w:rsidRPr="00264A86">
        <w:rPr>
          <w:rFonts w:ascii="Arial" w:hAnsi="Arial" w:cs="Arial"/>
          <w:b/>
          <w:sz w:val="22"/>
          <w:szCs w:val="22"/>
        </w:rPr>
        <w:t xml:space="preserve">, </w:t>
      </w:r>
      <w:r w:rsidRPr="00264A86">
        <w:rPr>
          <w:rFonts w:ascii="Arial" w:hAnsi="Arial" w:cs="Arial"/>
          <w:b/>
          <w:sz w:val="22"/>
          <w:szCs w:val="22"/>
        </w:rPr>
        <w:fldChar w:fldCharType="begin"/>
      </w:r>
      <w:r w:rsidRPr="00264A86">
        <w:rPr>
          <w:rFonts w:ascii="Arial" w:hAnsi="Arial" w:cs="Arial"/>
          <w:b/>
          <w:sz w:val="22"/>
          <w:szCs w:val="22"/>
        </w:rPr>
        <w:instrText xml:space="preserve"> MERGEFIELD M_1atxtbytemsídlem </w:instrText>
      </w:r>
      <w:r w:rsidRPr="00264A86">
        <w:rPr>
          <w:rFonts w:ascii="Arial" w:hAnsi="Arial" w:cs="Arial"/>
          <w:b/>
          <w:sz w:val="22"/>
          <w:szCs w:val="22"/>
        </w:rPr>
        <w:fldChar w:fldCharType="separate"/>
      </w:r>
      <w:r w:rsidRPr="00264A86">
        <w:rPr>
          <w:rFonts w:ascii="Arial" w:hAnsi="Arial" w:cs="Arial"/>
          <w:b/>
          <w:noProof/>
          <w:sz w:val="22"/>
          <w:szCs w:val="22"/>
        </w:rPr>
        <w:t>trvale bytem</w:t>
      </w:r>
      <w:r w:rsidRPr="00264A86">
        <w:rPr>
          <w:rFonts w:ascii="Arial" w:hAnsi="Arial" w:cs="Arial"/>
          <w:b/>
          <w:sz w:val="22"/>
          <w:szCs w:val="22"/>
        </w:rPr>
        <w:fldChar w:fldCharType="end"/>
      </w:r>
      <w:r w:rsidRPr="00264A86">
        <w:rPr>
          <w:rFonts w:ascii="Arial" w:hAnsi="Arial" w:cs="Arial"/>
          <w:b/>
          <w:sz w:val="22"/>
          <w:szCs w:val="22"/>
        </w:rPr>
        <w:t xml:space="preserve"> </w:t>
      </w:r>
      <w:r w:rsidRPr="00264A86">
        <w:rPr>
          <w:rFonts w:ascii="Arial" w:hAnsi="Arial" w:cs="Arial"/>
          <w:b/>
          <w:sz w:val="22"/>
          <w:szCs w:val="22"/>
        </w:rPr>
        <w:fldChar w:fldCharType="begin"/>
      </w:r>
      <w:r w:rsidRPr="00264A86">
        <w:rPr>
          <w:rFonts w:ascii="Arial" w:hAnsi="Arial" w:cs="Arial"/>
          <w:b/>
          <w:sz w:val="22"/>
          <w:szCs w:val="22"/>
        </w:rPr>
        <w:instrText xml:space="preserve"> MERGEFIELD M_1aulicebyt_nebo_sídlo </w:instrText>
      </w:r>
      <w:r w:rsidRPr="00264A86">
        <w:rPr>
          <w:rFonts w:ascii="Arial" w:hAnsi="Arial" w:cs="Arial"/>
          <w:b/>
          <w:sz w:val="22"/>
          <w:szCs w:val="22"/>
        </w:rPr>
        <w:fldChar w:fldCharType="separate"/>
      </w:r>
      <w:r w:rsidRPr="00264A86">
        <w:rPr>
          <w:rFonts w:ascii="Arial" w:hAnsi="Arial" w:cs="Arial"/>
          <w:b/>
          <w:noProof/>
          <w:sz w:val="22"/>
          <w:szCs w:val="22"/>
        </w:rPr>
        <w:t>………….</w:t>
      </w:r>
      <w:r w:rsidRPr="00264A86">
        <w:rPr>
          <w:rFonts w:ascii="Arial" w:hAnsi="Arial" w:cs="Arial"/>
          <w:b/>
          <w:sz w:val="22"/>
          <w:szCs w:val="22"/>
        </w:rPr>
        <w:fldChar w:fldCharType="end"/>
      </w:r>
      <w:r w:rsidRPr="00264A86">
        <w:rPr>
          <w:rFonts w:ascii="Arial" w:hAnsi="Arial" w:cs="Arial"/>
          <w:b/>
          <w:sz w:val="22"/>
          <w:szCs w:val="22"/>
        </w:rPr>
        <w:t xml:space="preserve">, </w:t>
      </w:r>
      <w:r w:rsidRPr="00264A86">
        <w:rPr>
          <w:rFonts w:ascii="Arial" w:hAnsi="Arial" w:cs="Arial"/>
          <w:b/>
          <w:sz w:val="22"/>
          <w:szCs w:val="22"/>
        </w:rPr>
        <w:fldChar w:fldCharType="begin"/>
      </w:r>
      <w:r w:rsidRPr="00264A86">
        <w:rPr>
          <w:rFonts w:ascii="Arial" w:hAnsi="Arial" w:cs="Arial"/>
          <w:b/>
          <w:sz w:val="22"/>
          <w:szCs w:val="22"/>
        </w:rPr>
        <w:instrText xml:space="preserve"> MERGEFIELD M_1aPSČ </w:instrText>
      </w:r>
      <w:r w:rsidRPr="00264A86">
        <w:rPr>
          <w:rFonts w:ascii="Arial" w:hAnsi="Arial" w:cs="Arial"/>
          <w:b/>
          <w:sz w:val="22"/>
          <w:szCs w:val="22"/>
        </w:rPr>
        <w:fldChar w:fldCharType="separate"/>
      </w:r>
      <w:r w:rsidRPr="00264A86">
        <w:rPr>
          <w:rFonts w:ascii="Arial" w:hAnsi="Arial" w:cs="Arial"/>
          <w:b/>
          <w:noProof/>
          <w:sz w:val="22"/>
          <w:szCs w:val="22"/>
        </w:rPr>
        <w:t>………….</w:t>
      </w:r>
      <w:r w:rsidRPr="00264A86">
        <w:rPr>
          <w:rFonts w:ascii="Arial" w:hAnsi="Arial" w:cs="Arial"/>
          <w:b/>
          <w:sz w:val="22"/>
          <w:szCs w:val="22"/>
        </w:rPr>
        <w:fldChar w:fldCharType="end"/>
      </w:r>
      <w:r w:rsidRPr="00264A86">
        <w:rPr>
          <w:rFonts w:ascii="Arial" w:hAnsi="Arial" w:cs="Arial"/>
          <w:b/>
          <w:sz w:val="22"/>
          <w:szCs w:val="22"/>
        </w:rPr>
        <w:t xml:space="preserve"> </w:t>
      </w:r>
      <w:r w:rsidRPr="00264A86">
        <w:rPr>
          <w:rFonts w:ascii="Arial" w:hAnsi="Arial" w:cs="Arial"/>
          <w:b/>
          <w:sz w:val="22"/>
          <w:szCs w:val="22"/>
        </w:rPr>
        <w:fldChar w:fldCharType="begin"/>
      </w:r>
      <w:r w:rsidRPr="00264A86">
        <w:rPr>
          <w:rFonts w:ascii="Arial" w:hAnsi="Arial" w:cs="Arial"/>
          <w:b/>
          <w:sz w:val="22"/>
          <w:szCs w:val="22"/>
        </w:rPr>
        <w:instrText xml:space="preserve"> MERGEFIELD M_1aMěsto </w:instrText>
      </w:r>
      <w:r w:rsidRPr="00264A86">
        <w:rPr>
          <w:rFonts w:ascii="Arial" w:hAnsi="Arial" w:cs="Arial"/>
          <w:b/>
          <w:sz w:val="22"/>
          <w:szCs w:val="22"/>
        </w:rPr>
        <w:fldChar w:fldCharType="separate"/>
      </w:r>
      <w:r w:rsidRPr="00264A86">
        <w:rPr>
          <w:rFonts w:ascii="Arial" w:hAnsi="Arial" w:cs="Arial"/>
          <w:b/>
          <w:noProof/>
          <w:sz w:val="22"/>
          <w:szCs w:val="22"/>
        </w:rPr>
        <w:t>………….</w:t>
      </w:r>
      <w:r w:rsidRPr="00264A86">
        <w:rPr>
          <w:rFonts w:ascii="Arial" w:hAnsi="Arial" w:cs="Arial"/>
          <w:b/>
          <w:sz w:val="22"/>
          <w:szCs w:val="22"/>
        </w:rPr>
        <w:fldChar w:fldCharType="end"/>
      </w:r>
      <w:r w:rsidRPr="00264A86">
        <w:rPr>
          <w:rFonts w:ascii="Arial" w:hAnsi="Arial" w:cs="Arial"/>
          <w:b/>
          <w:sz w:val="22"/>
          <w:szCs w:val="22"/>
        </w:rPr>
        <w:t xml:space="preserve">, </w:t>
      </w:r>
      <w:r w:rsidRPr="00264A86">
        <w:rPr>
          <w:rFonts w:ascii="Arial" w:hAnsi="Arial" w:cs="Arial"/>
          <w:b/>
          <w:sz w:val="22"/>
          <w:szCs w:val="22"/>
        </w:rPr>
        <w:fldChar w:fldCharType="begin"/>
      </w:r>
      <w:r w:rsidRPr="00264A86">
        <w:rPr>
          <w:rFonts w:ascii="Arial" w:hAnsi="Arial" w:cs="Arial"/>
          <w:b/>
          <w:sz w:val="22"/>
          <w:szCs w:val="22"/>
        </w:rPr>
        <w:instrText xml:space="preserve"> MERGEFIELD M_1atxtSPOvedená_u_rejstřsoudu </w:instrText>
      </w:r>
      <w:r w:rsidRPr="00264A86">
        <w:rPr>
          <w:rFonts w:ascii="Arial" w:hAnsi="Arial" w:cs="Arial"/>
          <w:b/>
          <w:sz w:val="22"/>
          <w:szCs w:val="22"/>
        </w:rPr>
        <w:fldChar w:fldCharType="end"/>
      </w:r>
      <w:r w:rsidRPr="00264A86">
        <w:rPr>
          <w:rFonts w:ascii="Arial" w:hAnsi="Arial" w:cs="Arial"/>
          <w:b/>
          <w:sz w:val="22"/>
          <w:szCs w:val="22"/>
        </w:rPr>
        <w:t xml:space="preserve"> </w:t>
      </w:r>
      <w:r w:rsidRPr="00264A86">
        <w:rPr>
          <w:rFonts w:ascii="Arial" w:hAnsi="Arial" w:cs="Arial"/>
          <w:b/>
          <w:sz w:val="22"/>
          <w:szCs w:val="22"/>
        </w:rPr>
        <w:fldChar w:fldCharType="begin"/>
      </w:r>
      <w:r w:rsidRPr="00264A86">
        <w:rPr>
          <w:rFonts w:ascii="Arial" w:hAnsi="Arial" w:cs="Arial"/>
          <w:b/>
          <w:sz w:val="22"/>
          <w:szCs w:val="22"/>
        </w:rPr>
        <w:instrText xml:space="preserve"> MERGEFIELD M_1atxtSPOrejstříkový_soud_v </w:instrText>
      </w:r>
      <w:r w:rsidRPr="00264A86">
        <w:rPr>
          <w:rFonts w:ascii="Arial" w:hAnsi="Arial" w:cs="Arial"/>
          <w:b/>
          <w:sz w:val="22"/>
          <w:szCs w:val="22"/>
        </w:rPr>
        <w:fldChar w:fldCharType="end"/>
      </w:r>
      <w:r w:rsidRPr="00264A86">
        <w:rPr>
          <w:rFonts w:ascii="Arial" w:hAnsi="Arial" w:cs="Arial"/>
          <w:b/>
          <w:sz w:val="22"/>
          <w:szCs w:val="22"/>
        </w:rPr>
        <w:fldChar w:fldCharType="begin"/>
      </w:r>
      <w:r w:rsidRPr="00264A86">
        <w:rPr>
          <w:rFonts w:ascii="Arial" w:hAnsi="Arial" w:cs="Arial"/>
          <w:b/>
          <w:sz w:val="22"/>
          <w:szCs w:val="22"/>
        </w:rPr>
        <w:instrText xml:space="preserve"> MERGEFIELD M_1atxtSPOoddíl_C_vložka_č_ </w:instrText>
      </w:r>
      <w:r w:rsidRPr="00264A86">
        <w:rPr>
          <w:rFonts w:ascii="Arial" w:hAnsi="Arial" w:cs="Arial"/>
          <w:b/>
          <w:sz w:val="22"/>
          <w:szCs w:val="22"/>
        </w:rPr>
        <w:fldChar w:fldCharType="end"/>
      </w:r>
      <w:r w:rsidRPr="00264A86">
        <w:rPr>
          <w:rFonts w:ascii="Arial" w:hAnsi="Arial" w:cs="Arial"/>
          <w:b/>
          <w:sz w:val="22"/>
          <w:szCs w:val="22"/>
        </w:rPr>
        <w:fldChar w:fldCharType="begin"/>
      </w:r>
      <w:r w:rsidRPr="00264A86">
        <w:rPr>
          <w:rFonts w:ascii="Arial" w:hAnsi="Arial" w:cs="Arial"/>
          <w:b/>
          <w:sz w:val="22"/>
          <w:szCs w:val="22"/>
        </w:rPr>
        <w:instrText xml:space="preserve"> MERGEFIELD M_1atxtSPOzastoupená_jednatelem </w:instrText>
      </w:r>
      <w:r w:rsidRPr="00264A86">
        <w:rPr>
          <w:rFonts w:ascii="Arial" w:hAnsi="Arial" w:cs="Arial"/>
          <w:b/>
          <w:sz w:val="22"/>
          <w:szCs w:val="22"/>
        </w:rPr>
        <w:fldChar w:fldCharType="end"/>
      </w:r>
      <w:r w:rsidRPr="00264A86">
        <w:rPr>
          <w:rFonts w:ascii="Arial" w:hAnsi="Arial" w:cs="Arial"/>
          <w:b/>
          <w:sz w:val="22"/>
          <w:szCs w:val="22"/>
        </w:rPr>
        <w:t xml:space="preserve"> </w:t>
      </w:r>
      <w:r w:rsidRPr="00264A86">
        <w:rPr>
          <w:rFonts w:ascii="Arial" w:hAnsi="Arial" w:cs="Arial"/>
          <w:b/>
          <w:sz w:val="22"/>
          <w:szCs w:val="22"/>
        </w:rPr>
        <w:fldChar w:fldCharType="begin"/>
      </w:r>
      <w:r w:rsidRPr="00264A86">
        <w:rPr>
          <w:rFonts w:ascii="Arial" w:hAnsi="Arial" w:cs="Arial"/>
          <w:b/>
          <w:sz w:val="22"/>
          <w:szCs w:val="22"/>
        </w:rPr>
        <w:instrText xml:space="preserve"> MERGEFIELD M_1aSPOitjméno_jednatele </w:instrText>
      </w:r>
      <w:r w:rsidRPr="00264A86">
        <w:rPr>
          <w:rFonts w:ascii="Arial" w:hAnsi="Arial" w:cs="Arial"/>
          <w:b/>
          <w:sz w:val="22"/>
          <w:szCs w:val="22"/>
        </w:rPr>
        <w:fldChar w:fldCharType="end"/>
      </w:r>
      <w:r w:rsidRPr="00264A86">
        <w:rPr>
          <w:rFonts w:ascii="Arial" w:hAnsi="Arial" w:cs="Arial"/>
          <w:b/>
          <w:sz w:val="22"/>
          <w:szCs w:val="22"/>
        </w:rPr>
        <w:t xml:space="preserve"> </w:t>
      </w:r>
      <w:r w:rsidRPr="00264A86">
        <w:rPr>
          <w:rFonts w:ascii="Arial" w:hAnsi="Arial" w:cs="Arial"/>
          <w:b/>
          <w:sz w:val="22"/>
          <w:szCs w:val="22"/>
        </w:rPr>
        <w:fldChar w:fldCharType="begin"/>
      </w:r>
      <w:r w:rsidRPr="00264A86">
        <w:rPr>
          <w:rFonts w:ascii="Arial" w:hAnsi="Arial" w:cs="Arial"/>
          <w:b/>
          <w:sz w:val="22"/>
          <w:szCs w:val="22"/>
        </w:rPr>
        <w:instrText xml:space="preserve"> MERGEFIELD M_1a_SPOpříjmení_jednatele </w:instrText>
      </w:r>
      <w:r w:rsidRPr="00264A86">
        <w:rPr>
          <w:rFonts w:ascii="Arial" w:hAnsi="Arial" w:cs="Arial"/>
          <w:b/>
          <w:sz w:val="22"/>
          <w:szCs w:val="22"/>
        </w:rPr>
        <w:fldChar w:fldCharType="end"/>
      </w:r>
    </w:p>
    <w:p w:rsidR="00931CFA" w:rsidRDefault="00931CFA" w:rsidP="00CA1226">
      <w:pPr>
        <w:widowControl w:val="0"/>
        <w:tabs>
          <w:tab w:val="left" w:pos="1560"/>
          <w:tab w:val="right" w:leader="hyphen" w:pos="8789"/>
          <w:tab w:val="right" w:leader="hyphen" w:pos="9072"/>
        </w:tabs>
        <w:spacing w:after="120" w:line="220" w:lineRule="atLeast"/>
        <w:jc w:val="both"/>
        <w:rPr>
          <w:rFonts w:ascii="Arial" w:hAnsi="Arial" w:cs="Arial"/>
          <w:b/>
          <w:sz w:val="22"/>
          <w:szCs w:val="22"/>
        </w:rPr>
      </w:pPr>
      <w:r w:rsidRPr="00264A86">
        <w:rPr>
          <w:rFonts w:ascii="Arial" w:hAnsi="Arial" w:cs="Arial"/>
          <w:sz w:val="22"/>
          <w:szCs w:val="22"/>
        </w:rPr>
        <w:t>dále jen</w:t>
      </w:r>
      <w:r w:rsidRPr="00264A86">
        <w:rPr>
          <w:rFonts w:ascii="Arial" w:hAnsi="Arial" w:cs="Arial"/>
          <w:b/>
          <w:sz w:val="22"/>
          <w:szCs w:val="22"/>
        </w:rPr>
        <w:t xml:space="preserve"> „</w:t>
      </w:r>
      <w:r w:rsidRPr="00264A86">
        <w:rPr>
          <w:rFonts w:ascii="Arial" w:hAnsi="Arial" w:cs="Arial"/>
          <w:b/>
          <w:sz w:val="22"/>
          <w:szCs w:val="22"/>
        </w:rPr>
        <w:fldChar w:fldCharType="begin"/>
      </w:r>
      <w:r w:rsidRPr="00264A86">
        <w:rPr>
          <w:rFonts w:ascii="Arial" w:hAnsi="Arial" w:cs="Arial"/>
          <w:b/>
          <w:sz w:val="22"/>
          <w:szCs w:val="22"/>
        </w:rPr>
        <w:instrText xml:space="preserve"> MERGEFIELD str1název </w:instrText>
      </w:r>
      <w:r w:rsidRPr="00264A86">
        <w:rPr>
          <w:rFonts w:ascii="Arial" w:hAnsi="Arial" w:cs="Arial"/>
          <w:b/>
          <w:sz w:val="22"/>
          <w:szCs w:val="22"/>
        </w:rPr>
        <w:fldChar w:fldCharType="separate"/>
      </w:r>
      <w:r w:rsidRPr="00264A86">
        <w:rPr>
          <w:rFonts w:ascii="Arial" w:hAnsi="Arial" w:cs="Arial"/>
          <w:b/>
          <w:noProof/>
          <w:sz w:val="22"/>
          <w:szCs w:val="22"/>
        </w:rPr>
        <w:t>prodávající</w:t>
      </w:r>
      <w:r w:rsidRPr="00264A86">
        <w:rPr>
          <w:rFonts w:ascii="Arial" w:hAnsi="Arial" w:cs="Arial"/>
          <w:b/>
          <w:sz w:val="22"/>
          <w:szCs w:val="22"/>
        </w:rPr>
        <w:fldChar w:fldCharType="end"/>
      </w:r>
      <w:r w:rsidRPr="00264A86">
        <w:rPr>
          <w:rFonts w:ascii="Arial" w:hAnsi="Arial" w:cs="Arial"/>
          <w:b/>
          <w:sz w:val="22"/>
          <w:szCs w:val="22"/>
        </w:rPr>
        <w:t>“</w:t>
      </w:r>
    </w:p>
    <w:p w:rsidR="00B467E3" w:rsidRPr="00264A86" w:rsidRDefault="00B467E3" w:rsidP="00CA1226">
      <w:pPr>
        <w:widowControl w:val="0"/>
        <w:tabs>
          <w:tab w:val="left" w:pos="1560"/>
          <w:tab w:val="right" w:leader="hyphen" w:pos="8789"/>
          <w:tab w:val="right" w:leader="hyphen" w:pos="9072"/>
        </w:tabs>
        <w:spacing w:after="120" w:line="220" w:lineRule="atLeast"/>
        <w:jc w:val="both"/>
        <w:rPr>
          <w:rFonts w:ascii="Arial" w:hAnsi="Arial" w:cs="Arial"/>
          <w:b/>
          <w:sz w:val="22"/>
          <w:szCs w:val="22"/>
        </w:rPr>
      </w:pPr>
    </w:p>
    <w:p w:rsidR="00931CFA" w:rsidRDefault="00931CFA" w:rsidP="00CA1226">
      <w:pPr>
        <w:widowControl w:val="0"/>
        <w:tabs>
          <w:tab w:val="left" w:pos="1560"/>
          <w:tab w:val="right" w:leader="hyphen" w:pos="8789"/>
          <w:tab w:val="right" w:leader="hyphen" w:pos="9072"/>
        </w:tabs>
        <w:spacing w:after="120" w:line="220" w:lineRule="atLeast"/>
        <w:jc w:val="both"/>
        <w:rPr>
          <w:rFonts w:ascii="Arial" w:hAnsi="Arial" w:cs="Arial"/>
          <w:b/>
          <w:sz w:val="22"/>
          <w:szCs w:val="22"/>
        </w:rPr>
      </w:pPr>
      <w:r w:rsidRPr="00264A86">
        <w:rPr>
          <w:rFonts w:ascii="Arial" w:hAnsi="Arial" w:cs="Arial"/>
          <w:b/>
          <w:sz w:val="22"/>
          <w:szCs w:val="22"/>
        </w:rPr>
        <w:t>a</w:t>
      </w:r>
    </w:p>
    <w:p w:rsidR="00B467E3" w:rsidRPr="00264A86" w:rsidRDefault="00B467E3" w:rsidP="00CA1226">
      <w:pPr>
        <w:widowControl w:val="0"/>
        <w:tabs>
          <w:tab w:val="left" w:pos="1560"/>
          <w:tab w:val="right" w:leader="hyphen" w:pos="8789"/>
          <w:tab w:val="right" w:leader="hyphen" w:pos="9072"/>
        </w:tabs>
        <w:spacing w:after="120" w:line="220" w:lineRule="atLeast"/>
        <w:jc w:val="both"/>
        <w:rPr>
          <w:rFonts w:ascii="Arial" w:hAnsi="Arial" w:cs="Arial"/>
          <w:b/>
          <w:sz w:val="22"/>
          <w:szCs w:val="22"/>
        </w:rPr>
      </w:pPr>
    </w:p>
    <w:p w:rsidR="00931CFA" w:rsidRPr="00264A86" w:rsidRDefault="00931CFA" w:rsidP="00CA1226">
      <w:pPr>
        <w:widowControl w:val="0"/>
        <w:tabs>
          <w:tab w:val="left" w:pos="1560"/>
          <w:tab w:val="right" w:leader="hyphen" w:pos="8789"/>
          <w:tab w:val="right" w:leader="hyphen" w:pos="9072"/>
        </w:tabs>
        <w:spacing w:after="120" w:line="220" w:lineRule="atLeast"/>
        <w:jc w:val="both"/>
        <w:rPr>
          <w:rFonts w:ascii="Arial" w:hAnsi="Arial" w:cs="Arial"/>
          <w:b/>
          <w:sz w:val="22"/>
          <w:szCs w:val="22"/>
        </w:rPr>
      </w:pPr>
      <w:r w:rsidRPr="00264A86">
        <w:rPr>
          <w:rFonts w:ascii="Arial" w:hAnsi="Arial" w:cs="Arial"/>
          <w:b/>
          <w:sz w:val="22"/>
          <w:szCs w:val="22"/>
        </w:rPr>
        <w:fldChar w:fldCharType="begin"/>
      </w:r>
      <w:r w:rsidRPr="00264A86">
        <w:rPr>
          <w:rFonts w:ascii="Arial" w:hAnsi="Arial" w:cs="Arial"/>
          <w:b/>
          <w:sz w:val="22"/>
          <w:szCs w:val="22"/>
        </w:rPr>
        <w:instrText xml:space="preserve"> MERGEFIELD M_2atitjménázev_společnosti </w:instrText>
      </w:r>
      <w:r w:rsidRPr="00264A86">
        <w:rPr>
          <w:rFonts w:ascii="Arial" w:hAnsi="Arial" w:cs="Arial"/>
          <w:b/>
          <w:sz w:val="22"/>
          <w:szCs w:val="22"/>
        </w:rPr>
        <w:fldChar w:fldCharType="separate"/>
      </w:r>
      <w:r w:rsidRPr="00264A86">
        <w:rPr>
          <w:rFonts w:ascii="Arial" w:hAnsi="Arial" w:cs="Arial"/>
          <w:b/>
          <w:noProof/>
          <w:sz w:val="22"/>
          <w:szCs w:val="22"/>
        </w:rPr>
        <w:t>……………….</w:t>
      </w:r>
      <w:r w:rsidRPr="00264A86">
        <w:rPr>
          <w:rFonts w:ascii="Arial" w:hAnsi="Arial" w:cs="Arial"/>
          <w:b/>
          <w:sz w:val="22"/>
          <w:szCs w:val="22"/>
        </w:rPr>
        <w:fldChar w:fldCharType="end"/>
      </w:r>
      <w:r w:rsidRPr="00264A86">
        <w:rPr>
          <w:rFonts w:ascii="Arial" w:hAnsi="Arial" w:cs="Arial"/>
          <w:b/>
          <w:sz w:val="22"/>
          <w:szCs w:val="22"/>
        </w:rPr>
        <w:fldChar w:fldCharType="begin"/>
      </w:r>
      <w:r w:rsidRPr="00264A86">
        <w:rPr>
          <w:rFonts w:ascii="Arial" w:hAnsi="Arial" w:cs="Arial"/>
          <w:b/>
          <w:sz w:val="22"/>
          <w:szCs w:val="22"/>
        </w:rPr>
        <w:instrText xml:space="preserve"> MERGEFIELD M_2apříjmenípřípona </w:instrText>
      </w:r>
      <w:r w:rsidRPr="00264A86">
        <w:rPr>
          <w:rFonts w:ascii="Arial" w:hAnsi="Arial" w:cs="Arial"/>
          <w:b/>
          <w:sz w:val="22"/>
          <w:szCs w:val="22"/>
        </w:rPr>
        <w:fldChar w:fldCharType="separate"/>
      </w:r>
      <w:r w:rsidRPr="00264A86">
        <w:rPr>
          <w:rFonts w:ascii="Arial" w:hAnsi="Arial" w:cs="Arial"/>
          <w:b/>
          <w:noProof/>
          <w:sz w:val="22"/>
          <w:szCs w:val="22"/>
        </w:rPr>
        <w:t>……………….</w:t>
      </w:r>
      <w:r w:rsidRPr="00264A86">
        <w:rPr>
          <w:rFonts w:ascii="Arial" w:hAnsi="Arial" w:cs="Arial"/>
          <w:b/>
          <w:sz w:val="22"/>
          <w:szCs w:val="22"/>
        </w:rPr>
        <w:fldChar w:fldCharType="end"/>
      </w:r>
      <w:proofErr w:type="gramStart"/>
      <w:r w:rsidRPr="00264A86">
        <w:rPr>
          <w:rFonts w:ascii="Arial" w:hAnsi="Arial" w:cs="Arial"/>
          <w:b/>
          <w:sz w:val="22"/>
          <w:szCs w:val="22"/>
        </w:rPr>
        <w:t xml:space="preserve">, </w:t>
      </w:r>
      <w:proofErr w:type="gramEnd"/>
      <w:r w:rsidRPr="00264A86">
        <w:rPr>
          <w:rFonts w:ascii="Arial" w:hAnsi="Arial" w:cs="Arial"/>
          <w:b/>
          <w:sz w:val="22"/>
          <w:szCs w:val="22"/>
        </w:rPr>
        <w:fldChar w:fldCharType="begin"/>
      </w:r>
      <w:r w:rsidRPr="00264A86">
        <w:rPr>
          <w:rFonts w:ascii="Arial" w:hAnsi="Arial" w:cs="Arial"/>
          <w:b/>
          <w:sz w:val="22"/>
          <w:szCs w:val="22"/>
        </w:rPr>
        <w:instrText xml:space="preserve"> MERGEFIELD M_2atxt_rčIČ </w:instrText>
      </w:r>
      <w:r w:rsidRPr="00264A86">
        <w:rPr>
          <w:rFonts w:ascii="Arial" w:hAnsi="Arial" w:cs="Arial"/>
          <w:b/>
          <w:sz w:val="22"/>
          <w:szCs w:val="22"/>
        </w:rPr>
        <w:fldChar w:fldCharType="separate"/>
      </w:r>
      <w:r w:rsidRPr="00264A86">
        <w:rPr>
          <w:rFonts w:ascii="Arial" w:hAnsi="Arial" w:cs="Arial"/>
          <w:b/>
          <w:noProof/>
          <w:sz w:val="22"/>
          <w:szCs w:val="22"/>
        </w:rPr>
        <w:t>r.č.</w:t>
      </w:r>
      <w:r w:rsidRPr="00264A86">
        <w:rPr>
          <w:rFonts w:ascii="Arial" w:hAnsi="Arial" w:cs="Arial"/>
          <w:b/>
          <w:sz w:val="22"/>
          <w:szCs w:val="22"/>
        </w:rPr>
        <w:fldChar w:fldCharType="end"/>
      </w:r>
      <w:r w:rsidRPr="00264A86">
        <w:rPr>
          <w:rFonts w:ascii="Arial" w:hAnsi="Arial" w:cs="Arial"/>
          <w:b/>
          <w:sz w:val="22"/>
          <w:szCs w:val="22"/>
        </w:rPr>
        <w:t xml:space="preserve"> </w:t>
      </w:r>
      <w:r w:rsidRPr="00264A86">
        <w:rPr>
          <w:rFonts w:ascii="Arial" w:hAnsi="Arial" w:cs="Arial"/>
          <w:b/>
          <w:sz w:val="22"/>
          <w:szCs w:val="22"/>
        </w:rPr>
        <w:fldChar w:fldCharType="begin"/>
      </w:r>
      <w:r w:rsidRPr="00264A86">
        <w:rPr>
          <w:rFonts w:ascii="Arial" w:hAnsi="Arial" w:cs="Arial"/>
          <w:b/>
          <w:sz w:val="22"/>
          <w:szCs w:val="22"/>
        </w:rPr>
        <w:instrText xml:space="preserve"> MERGEFIELD M_2arčič </w:instrText>
      </w:r>
      <w:r w:rsidRPr="00264A86">
        <w:rPr>
          <w:rFonts w:ascii="Arial" w:hAnsi="Arial" w:cs="Arial"/>
          <w:b/>
          <w:sz w:val="22"/>
          <w:szCs w:val="22"/>
        </w:rPr>
        <w:fldChar w:fldCharType="separate"/>
      </w:r>
      <w:r w:rsidRPr="00264A86">
        <w:rPr>
          <w:rFonts w:ascii="Arial" w:hAnsi="Arial" w:cs="Arial"/>
          <w:b/>
          <w:noProof/>
          <w:sz w:val="22"/>
          <w:szCs w:val="22"/>
        </w:rPr>
        <w:t>……………….</w:t>
      </w:r>
      <w:r w:rsidRPr="00264A86">
        <w:rPr>
          <w:rFonts w:ascii="Arial" w:hAnsi="Arial" w:cs="Arial"/>
          <w:b/>
          <w:sz w:val="22"/>
          <w:szCs w:val="22"/>
        </w:rPr>
        <w:fldChar w:fldCharType="end"/>
      </w:r>
      <w:r w:rsidRPr="00264A86">
        <w:rPr>
          <w:rFonts w:ascii="Arial" w:hAnsi="Arial" w:cs="Arial"/>
          <w:b/>
          <w:sz w:val="22"/>
          <w:szCs w:val="22"/>
        </w:rPr>
        <w:fldChar w:fldCharType="begin"/>
      </w:r>
      <w:r w:rsidRPr="00264A86">
        <w:rPr>
          <w:rFonts w:ascii="Arial" w:hAnsi="Arial" w:cs="Arial"/>
          <w:b/>
          <w:sz w:val="22"/>
          <w:szCs w:val="22"/>
        </w:rPr>
        <w:instrText xml:space="preserve"> MERGEFIELD M_2atxtčárka </w:instrText>
      </w:r>
      <w:r w:rsidRPr="00264A86">
        <w:rPr>
          <w:rFonts w:ascii="Arial" w:hAnsi="Arial" w:cs="Arial"/>
          <w:b/>
          <w:sz w:val="22"/>
          <w:szCs w:val="22"/>
        </w:rPr>
        <w:fldChar w:fldCharType="separate"/>
      </w:r>
      <w:r w:rsidRPr="00264A86">
        <w:rPr>
          <w:rFonts w:ascii="Arial" w:hAnsi="Arial" w:cs="Arial"/>
          <w:b/>
          <w:noProof/>
          <w:sz w:val="22"/>
          <w:szCs w:val="22"/>
        </w:rPr>
        <w:t>,</w:t>
      </w:r>
      <w:r w:rsidRPr="00264A86">
        <w:rPr>
          <w:rFonts w:ascii="Arial" w:hAnsi="Arial" w:cs="Arial"/>
          <w:b/>
          <w:sz w:val="22"/>
          <w:szCs w:val="22"/>
        </w:rPr>
        <w:fldChar w:fldCharType="end"/>
      </w:r>
      <w:r w:rsidRPr="00264A86">
        <w:rPr>
          <w:rFonts w:ascii="Arial" w:hAnsi="Arial" w:cs="Arial"/>
          <w:b/>
          <w:sz w:val="22"/>
          <w:szCs w:val="22"/>
        </w:rPr>
        <w:t xml:space="preserve"> </w:t>
      </w:r>
      <w:r w:rsidRPr="00264A86">
        <w:rPr>
          <w:rFonts w:ascii="Arial" w:hAnsi="Arial" w:cs="Arial"/>
          <w:b/>
          <w:sz w:val="22"/>
          <w:szCs w:val="22"/>
        </w:rPr>
        <w:fldChar w:fldCharType="begin"/>
      </w:r>
      <w:r w:rsidRPr="00264A86">
        <w:rPr>
          <w:rFonts w:ascii="Arial" w:hAnsi="Arial" w:cs="Arial"/>
          <w:b/>
          <w:sz w:val="22"/>
          <w:szCs w:val="22"/>
        </w:rPr>
        <w:instrText xml:space="preserve"> MERGEFIELD M_2atxtbytemsídlem </w:instrText>
      </w:r>
      <w:r w:rsidRPr="00264A86">
        <w:rPr>
          <w:rFonts w:ascii="Arial" w:hAnsi="Arial" w:cs="Arial"/>
          <w:b/>
          <w:sz w:val="22"/>
          <w:szCs w:val="22"/>
        </w:rPr>
        <w:fldChar w:fldCharType="separate"/>
      </w:r>
      <w:r w:rsidRPr="00264A86">
        <w:rPr>
          <w:rFonts w:ascii="Arial" w:hAnsi="Arial" w:cs="Arial"/>
          <w:b/>
          <w:noProof/>
          <w:sz w:val="22"/>
          <w:szCs w:val="22"/>
        </w:rPr>
        <w:t>trvale bytem</w:t>
      </w:r>
      <w:r w:rsidRPr="00264A86">
        <w:rPr>
          <w:rFonts w:ascii="Arial" w:hAnsi="Arial" w:cs="Arial"/>
          <w:b/>
          <w:sz w:val="22"/>
          <w:szCs w:val="22"/>
        </w:rPr>
        <w:fldChar w:fldCharType="end"/>
      </w:r>
      <w:r w:rsidRPr="00264A86">
        <w:rPr>
          <w:rFonts w:ascii="Arial" w:hAnsi="Arial" w:cs="Arial"/>
          <w:b/>
          <w:sz w:val="22"/>
          <w:szCs w:val="22"/>
        </w:rPr>
        <w:t xml:space="preserve"> </w:t>
      </w:r>
      <w:r w:rsidRPr="00264A86">
        <w:rPr>
          <w:rFonts w:ascii="Arial" w:hAnsi="Arial" w:cs="Arial"/>
          <w:b/>
          <w:sz w:val="22"/>
          <w:szCs w:val="22"/>
        </w:rPr>
        <w:fldChar w:fldCharType="begin"/>
      </w:r>
      <w:r w:rsidRPr="00264A86">
        <w:rPr>
          <w:rFonts w:ascii="Arial" w:hAnsi="Arial" w:cs="Arial"/>
          <w:b/>
          <w:sz w:val="22"/>
          <w:szCs w:val="22"/>
        </w:rPr>
        <w:instrText xml:space="preserve"> MERGEFIELD M_2aulicebytsídlo </w:instrText>
      </w:r>
      <w:r w:rsidRPr="00264A86">
        <w:rPr>
          <w:rFonts w:ascii="Arial" w:hAnsi="Arial" w:cs="Arial"/>
          <w:b/>
          <w:sz w:val="22"/>
          <w:szCs w:val="22"/>
        </w:rPr>
        <w:fldChar w:fldCharType="separate"/>
      </w:r>
      <w:r w:rsidRPr="00264A86">
        <w:rPr>
          <w:rFonts w:ascii="Arial" w:hAnsi="Arial" w:cs="Arial"/>
          <w:b/>
          <w:noProof/>
          <w:sz w:val="22"/>
          <w:szCs w:val="22"/>
        </w:rPr>
        <w:t>……………….</w:t>
      </w:r>
      <w:r w:rsidRPr="00264A86">
        <w:rPr>
          <w:rFonts w:ascii="Arial" w:hAnsi="Arial" w:cs="Arial"/>
          <w:b/>
          <w:sz w:val="22"/>
          <w:szCs w:val="22"/>
        </w:rPr>
        <w:fldChar w:fldCharType="end"/>
      </w:r>
      <w:r w:rsidRPr="00264A86">
        <w:rPr>
          <w:rFonts w:ascii="Arial" w:hAnsi="Arial" w:cs="Arial"/>
          <w:b/>
          <w:sz w:val="22"/>
          <w:szCs w:val="22"/>
        </w:rPr>
        <w:t xml:space="preserve">, </w:t>
      </w:r>
      <w:r w:rsidRPr="00264A86">
        <w:rPr>
          <w:rFonts w:ascii="Arial" w:hAnsi="Arial" w:cs="Arial"/>
          <w:b/>
          <w:sz w:val="22"/>
          <w:szCs w:val="22"/>
        </w:rPr>
        <w:fldChar w:fldCharType="begin"/>
      </w:r>
      <w:r w:rsidRPr="00264A86">
        <w:rPr>
          <w:rFonts w:ascii="Arial" w:hAnsi="Arial" w:cs="Arial"/>
          <w:b/>
          <w:sz w:val="22"/>
          <w:szCs w:val="22"/>
        </w:rPr>
        <w:instrText xml:space="preserve"> MERGEFIELD M_2aPSČ </w:instrText>
      </w:r>
      <w:r w:rsidRPr="00264A86">
        <w:rPr>
          <w:rFonts w:ascii="Arial" w:hAnsi="Arial" w:cs="Arial"/>
          <w:b/>
          <w:sz w:val="22"/>
          <w:szCs w:val="22"/>
        </w:rPr>
        <w:fldChar w:fldCharType="separate"/>
      </w:r>
      <w:r w:rsidRPr="00264A86">
        <w:rPr>
          <w:rFonts w:ascii="Arial" w:hAnsi="Arial" w:cs="Arial"/>
          <w:b/>
          <w:noProof/>
          <w:sz w:val="22"/>
          <w:szCs w:val="22"/>
        </w:rPr>
        <w:t>……………….</w:t>
      </w:r>
      <w:r w:rsidRPr="00264A86">
        <w:rPr>
          <w:rFonts w:ascii="Arial" w:hAnsi="Arial" w:cs="Arial"/>
          <w:b/>
          <w:sz w:val="22"/>
          <w:szCs w:val="22"/>
        </w:rPr>
        <w:fldChar w:fldCharType="end"/>
      </w:r>
      <w:r w:rsidRPr="00264A86">
        <w:rPr>
          <w:rFonts w:ascii="Arial" w:hAnsi="Arial" w:cs="Arial"/>
          <w:b/>
          <w:sz w:val="22"/>
          <w:szCs w:val="22"/>
        </w:rPr>
        <w:fldChar w:fldCharType="begin"/>
      </w:r>
      <w:r w:rsidRPr="00264A86">
        <w:rPr>
          <w:rFonts w:ascii="Arial" w:hAnsi="Arial" w:cs="Arial"/>
          <w:b/>
          <w:sz w:val="22"/>
          <w:szCs w:val="22"/>
        </w:rPr>
        <w:instrText xml:space="preserve"> MERGEFIELD M_2a_příjmení_jednatele </w:instrText>
      </w:r>
      <w:r w:rsidRPr="00264A86">
        <w:rPr>
          <w:rFonts w:ascii="Arial" w:hAnsi="Arial" w:cs="Arial"/>
          <w:b/>
          <w:sz w:val="22"/>
          <w:szCs w:val="22"/>
        </w:rPr>
        <w:fldChar w:fldCharType="end"/>
      </w:r>
    </w:p>
    <w:p w:rsidR="00931CFA" w:rsidRPr="00264A86" w:rsidRDefault="00931CFA" w:rsidP="00CA1226">
      <w:pPr>
        <w:widowControl w:val="0"/>
        <w:tabs>
          <w:tab w:val="left" w:pos="1560"/>
          <w:tab w:val="right" w:leader="hyphen" w:pos="8789"/>
          <w:tab w:val="right" w:leader="hyphen" w:pos="9072"/>
        </w:tabs>
        <w:spacing w:after="120" w:line="220" w:lineRule="atLeast"/>
        <w:jc w:val="both"/>
        <w:rPr>
          <w:rFonts w:ascii="Arial" w:hAnsi="Arial" w:cs="Arial"/>
          <w:b/>
          <w:sz w:val="22"/>
          <w:szCs w:val="22"/>
        </w:rPr>
      </w:pPr>
      <w:r w:rsidRPr="00264A86">
        <w:rPr>
          <w:rFonts w:ascii="Arial" w:hAnsi="Arial" w:cs="Arial"/>
          <w:sz w:val="22"/>
          <w:szCs w:val="22"/>
        </w:rPr>
        <w:t>dále jen</w:t>
      </w:r>
      <w:r w:rsidRPr="00264A86">
        <w:rPr>
          <w:rFonts w:ascii="Arial" w:hAnsi="Arial" w:cs="Arial"/>
          <w:b/>
          <w:sz w:val="22"/>
          <w:szCs w:val="22"/>
        </w:rPr>
        <w:t xml:space="preserve"> „</w:t>
      </w:r>
      <w:r w:rsidRPr="00264A86">
        <w:rPr>
          <w:rFonts w:ascii="Arial" w:hAnsi="Arial" w:cs="Arial"/>
          <w:b/>
          <w:sz w:val="22"/>
          <w:szCs w:val="22"/>
        </w:rPr>
        <w:fldChar w:fldCharType="begin"/>
      </w:r>
      <w:r w:rsidRPr="00264A86">
        <w:rPr>
          <w:rFonts w:ascii="Arial" w:hAnsi="Arial" w:cs="Arial"/>
          <w:b/>
          <w:sz w:val="22"/>
          <w:szCs w:val="22"/>
        </w:rPr>
        <w:instrText xml:space="preserve"> MERGEFIELD str2název </w:instrText>
      </w:r>
      <w:r w:rsidRPr="00264A86">
        <w:rPr>
          <w:rFonts w:ascii="Arial" w:hAnsi="Arial" w:cs="Arial"/>
          <w:b/>
          <w:sz w:val="22"/>
          <w:szCs w:val="22"/>
        </w:rPr>
        <w:fldChar w:fldCharType="separate"/>
      </w:r>
      <w:r w:rsidRPr="00264A86">
        <w:rPr>
          <w:rFonts w:ascii="Arial" w:hAnsi="Arial" w:cs="Arial"/>
          <w:b/>
          <w:noProof/>
          <w:sz w:val="22"/>
          <w:szCs w:val="22"/>
        </w:rPr>
        <w:t>kupující</w:t>
      </w:r>
      <w:r w:rsidRPr="00264A86">
        <w:rPr>
          <w:rFonts w:ascii="Arial" w:hAnsi="Arial" w:cs="Arial"/>
          <w:b/>
          <w:sz w:val="22"/>
          <w:szCs w:val="22"/>
        </w:rPr>
        <w:fldChar w:fldCharType="end"/>
      </w:r>
      <w:r w:rsidRPr="00264A86">
        <w:rPr>
          <w:rFonts w:ascii="Arial" w:hAnsi="Arial" w:cs="Arial"/>
          <w:b/>
          <w:sz w:val="22"/>
          <w:szCs w:val="22"/>
        </w:rPr>
        <w:t>“</w:t>
      </w:r>
    </w:p>
    <w:p w:rsidR="00B467E3" w:rsidRDefault="00B467E3" w:rsidP="00CA1226">
      <w:pPr>
        <w:pStyle w:val="Zkladntext"/>
        <w:widowControl w:val="0"/>
        <w:tabs>
          <w:tab w:val="right" w:leader="hyphen" w:pos="8931"/>
        </w:tabs>
        <w:spacing w:after="120"/>
        <w:rPr>
          <w:rFonts w:cs="Arial"/>
          <w:szCs w:val="22"/>
        </w:rPr>
      </w:pPr>
    </w:p>
    <w:p w:rsidR="00931CFA" w:rsidRDefault="00931CFA" w:rsidP="00B467E3">
      <w:pPr>
        <w:pStyle w:val="Zkladntext"/>
        <w:widowControl w:val="0"/>
        <w:tabs>
          <w:tab w:val="right" w:leader="hyphen" w:pos="8931"/>
        </w:tabs>
        <w:spacing w:after="120"/>
        <w:jc w:val="center"/>
        <w:rPr>
          <w:rFonts w:cs="Arial"/>
          <w:szCs w:val="22"/>
        </w:rPr>
      </w:pPr>
      <w:r w:rsidRPr="00264A86">
        <w:rPr>
          <w:rFonts w:cs="Arial"/>
          <w:szCs w:val="22"/>
        </w:rPr>
        <w:t xml:space="preserve">uzavírají níže uvedeného dne, měsíce a roku tuto smlouvu o převodu vlastnictví </w:t>
      </w:r>
      <w:r w:rsidR="00B467E3">
        <w:rPr>
          <w:rFonts w:cs="Arial"/>
          <w:szCs w:val="22"/>
        </w:rPr>
        <w:t>nemovitostí</w:t>
      </w:r>
      <w:r w:rsidRPr="00264A86">
        <w:rPr>
          <w:rFonts w:cs="Arial"/>
          <w:szCs w:val="22"/>
        </w:rPr>
        <w:t>:</w:t>
      </w:r>
    </w:p>
    <w:p w:rsidR="00B467E3" w:rsidRPr="00264A86" w:rsidRDefault="00B467E3" w:rsidP="00B467E3">
      <w:pPr>
        <w:pStyle w:val="Zkladntext"/>
        <w:widowControl w:val="0"/>
        <w:tabs>
          <w:tab w:val="right" w:leader="hyphen" w:pos="8931"/>
        </w:tabs>
        <w:spacing w:after="120"/>
        <w:rPr>
          <w:rFonts w:cs="Arial"/>
          <w:szCs w:val="22"/>
        </w:rPr>
      </w:pPr>
    </w:p>
    <w:p w:rsidR="00931CFA" w:rsidRPr="00264A86" w:rsidRDefault="00931CFA" w:rsidP="00CA1226">
      <w:pPr>
        <w:widowControl w:val="0"/>
        <w:tabs>
          <w:tab w:val="right" w:leader="hyphen" w:pos="8931"/>
        </w:tabs>
        <w:spacing w:after="120" w:line="220" w:lineRule="atLeast"/>
        <w:jc w:val="center"/>
        <w:rPr>
          <w:rFonts w:ascii="Arial" w:hAnsi="Arial" w:cs="Arial"/>
          <w:b/>
          <w:sz w:val="22"/>
          <w:szCs w:val="22"/>
        </w:rPr>
      </w:pPr>
      <w:r w:rsidRPr="00264A86">
        <w:rPr>
          <w:rFonts w:ascii="Arial" w:hAnsi="Arial" w:cs="Arial"/>
          <w:b/>
          <w:sz w:val="22"/>
          <w:szCs w:val="22"/>
        </w:rPr>
        <w:t>I.</w:t>
      </w:r>
    </w:p>
    <w:p w:rsidR="00931CFA" w:rsidRPr="00264A86" w:rsidRDefault="00931CFA" w:rsidP="00CA1226">
      <w:pPr>
        <w:widowControl w:val="0"/>
        <w:tabs>
          <w:tab w:val="right" w:leader="hyphen" w:pos="8931"/>
        </w:tabs>
        <w:spacing w:after="120" w:line="220" w:lineRule="atLeast"/>
        <w:jc w:val="center"/>
        <w:rPr>
          <w:rFonts w:ascii="Arial" w:hAnsi="Arial" w:cs="Arial"/>
          <w:sz w:val="22"/>
          <w:szCs w:val="22"/>
        </w:rPr>
      </w:pPr>
      <w:r w:rsidRPr="00264A86">
        <w:rPr>
          <w:rFonts w:ascii="Arial" w:hAnsi="Arial" w:cs="Arial"/>
          <w:b/>
          <w:sz w:val="22"/>
          <w:szCs w:val="22"/>
        </w:rPr>
        <w:t>Předmět smlouvy</w:t>
      </w:r>
    </w:p>
    <w:p w:rsidR="00A87013" w:rsidRPr="00264A86" w:rsidRDefault="00931CFA" w:rsidP="00A87013">
      <w:pPr>
        <w:widowControl w:val="0"/>
        <w:numPr>
          <w:ilvl w:val="1"/>
          <w:numId w:val="1"/>
        </w:numPr>
        <w:tabs>
          <w:tab w:val="right" w:leader="hyphen" w:pos="8931"/>
        </w:tabs>
        <w:overflowPunct/>
        <w:autoSpaceDE/>
        <w:autoSpaceDN/>
        <w:adjustRightInd/>
        <w:spacing w:after="120" w:line="22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264A86">
        <w:rPr>
          <w:rFonts w:ascii="Arial" w:hAnsi="Arial" w:cs="Arial"/>
          <w:sz w:val="22"/>
          <w:szCs w:val="22"/>
        </w:rPr>
        <w:t xml:space="preserve">Předmětem smlouvy je: </w:t>
      </w:r>
    </w:p>
    <w:p w:rsidR="00A87013" w:rsidRPr="00264A86" w:rsidRDefault="00A87013" w:rsidP="00A87013">
      <w:pPr>
        <w:widowControl w:val="0"/>
        <w:numPr>
          <w:ilvl w:val="2"/>
          <w:numId w:val="1"/>
        </w:numPr>
        <w:tabs>
          <w:tab w:val="right" w:leader="hyphen" w:pos="8931"/>
        </w:tabs>
        <w:overflowPunct/>
        <w:autoSpaceDE/>
        <w:autoSpaceDN/>
        <w:adjustRightInd/>
        <w:spacing w:after="120" w:line="22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264A86">
        <w:rPr>
          <w:rFonts w:ascii="Arial" w:hAnsi="Arial" w:cs="Arial"/>
          <w:sz w:val="22"/>
          <w:szCs w:val="22"/>
        </w:rPr>
        <w:t xml:space="preserve">budova </w:t>
      </w:r>
      <w:proofErr w:type="gramStart"/>
      <w:r w:rsidRPr="00264A86">
        <w:rPr>
          <w:rFonts w:ascii="Arial" w:hAnsi="Arial" w:cs="Arial"/>
          <w:sz w:val="22"/>
          <w:szCs w:val="22"/>
        </w:rPr>
        <w:t>č.p.</w:t>
      </w:r>
      <w:proofErr w:type="gramEnd"/>
      <w:r w:rsidRPr="00264A8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64A86">
        <w:rPr>
          <w:rFonts w:ascii="Arial" w:hAnsi="Arial" w:cs="Arial"/>
          <w:sz w:val="22"/>
          <w:szCs w:val="22"/>
        </w:rPr>
        <w:t>ev.č</w:t>
      </w:r>
      <w:proofErr w:type="spellEnd"/>
      <w:r w:rsidRPr="00264A86">
        <w:rPr>
          <w:rFonts w:ascii="Arial" w:hAnsi="Arial" w:cs="Arial"/>
          <w:sz w:val="22"/>
          <w:szCs w:val="22"/>
        </w:rPr>
        <w:t xml:space="preserve">.) …., postavená na pozemku </w:t>
      </w:r>
      <w:proofErr w:type="spellStart"/>
      <w:r w:rsidRPr="00264A86">
        <w:rPr>
          <w:rFonts w:ascii="Arial" w:hAnsi="Arial" w:cs="Arial"/>
          <w:sz w:val="22"/>
          <w:szCs w:val="22"/>
        </w:rPr>
        <w:t>parc</w:t>
      </w:r>
      <w:proofErr w:type="spellEnd"/>
      <w:r w:rsidRPr="00264A86">
        <w:rPr>
          <w:rFonts w:ascii="Arial" w:hAnsi="Arial" w:cs="Arial"/>
          <w:sz w:val="22"/>
          <w:szCs w:val="22"/>
        </w:rPr>
        <w:t>. č.. ……,</w:t>
      </w:r>
    </w:p>
    <w:p w:rsidR="00A87013" w:rsidRPr="00264A86" w:rsidRDefault="00A87013" w:rsidP="00A87013">
      <w:pPr>
        <w:widowControl w:val="0"/>
        <w:numPr>
          <w:ilvl w:val="2"/>
          <w:numId w:val="1"/>
        </w:numPr>
        <w:tabs>
          <w:tab w:val="right" w:leader="hyphen" w:pos="8931"/>
        </w:tabs>
        <w:overflowPunct/>
        <w:autoSpaceDE/>
        <w:autoSpaceDN/>
        <w:adjustRightInd/>
        <w:spacing w:after="120" w:line="22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264A86">
        <w:rPr>
          <w:rFonts w:ascii="Arial" w:hAnsi="Arial" w:cs="Arial"/>
          <w:sz w:val="22"/>
          <w:szCs w:val="22"/>
        </w:rPr>
        <w:t xml:space="preserve">pozemek </w:t>
      </w:r>
      <w:proofErr w:type="spellStart"/>
      <w:r w:rsidRPr="00264A86">
        <w:rPr>
          <w:rFonts w:ascii="Arial" w:hAnsi="Arial" w:cs="Arial"/>
          <w:sz w:val="22"/>
          <w:szCs w:val="22"/>
        </w:rPr>
        <w:t>parc</w:t>
      </w:r>
      <w:proofErr w:type="spellEnd"/>
      <w:r w:rsidRPr="00264A86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264A86">
        <w:rPr>
          <w:rFonts w:ascii="Arial" w:hAnsi="Arial" w:cs="Arial"/>
          <w:sz w:val="22"/>
          <w:szCs w:val="22"/>
        </w:rPr>
        <w:t>č.</w:t>
      </w:r>
      <w:proofErr w:type="gramEnd"/>
      <w:r w:rsidRPr="00264A86">
        <w:rPr>
          <w:rFonts w:ascii="Arial" w:hAnsi="Arial" w:cs="Arial"/>
          <w:sz w:val="22"/>
          <w:szCs w:val="22"/>
        </w:rPr>
        <w:t xml:space="preserve"> ….., o výměře …. m2, druh ………, </w:t>
      </w:r>
    </w:p>
    <w:p w:rsidR="00A87013" w:rsidRPr="00264A86" w:rsidRDefault="00A87013" w:rsidP="00A87013">
      <w:pPr>
        <w:widowControl w:val="0"/>
        <w:numPr>
          <w:ilvl w:val="2"/>
          <w:numId w:val="1"/>
        </w:numPr>
        <w:tabs>
          <w:tab w:val="right" w:leader="hyphen" w:pos="8931"/>
        </w:tabs>
        <w:overflowPunct/>
        <w:autoSpaceDE/>
        <w:autoSpaceDN/>
        <w:adjustRightInd/>
        <w:spacing w:after="120" w:line="22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264A86">
        <w:rPr>
          <w:rFonts w:ascii="Arial" w:hAnsi="Arial" w:cs="Arial"/>
          <w:sz w:val="22"/>
          <w:szCs w:val="22"/>
        </w:rPr>
        <w:t xml:space="preserve">pozemek </w:t>
      </w:r>
      <w:proofErr w:type="spellStart"/>
      <w:r w:rsidRPr="00264A86">
        <w:rPr>
          <w:rFonts w:ascii="Arial" w:hAnsi="Arial" w:cs="Arial"/>
          <w:sz w:val="22"/>
          <w:szCs w:val="22"/>
        </w:rPr>
        <w:t>parc</w:t>
      </w:r>
      <w:proofErr w:type="spellEnd"/>
      <w:r w:rsidRPr="00264A86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264A86">
        <w:rPr>
          <w:rFonts w:ascii="Arial" w:hAnsi="Arial" w:cs="Arial"/>
          <w:sz w:val="22"/>
          <w:szCs w:val="22"/>
        </w:rPr>
        <w:t>č.</w:t>
      </w:r>
      <w:proofErr w:type="gramEnd"/>
      <w:r w:rsidRPr="00264A86">
        <w:rPr>
          <w:rFonts w:ascii="Arial" w:hAnsi="Arial" w:cs="Arial"/>
          <w:sz w:val="22"/>
          <w:szCs w:val="22"/>
        </w:rPr>
        <w:t xml:space="preserve"> …., o výměře …. m2, druh………,</w:t>
      </w:r>
    </w:p>
    <w:p w:rsidR="00A87013" w:rsidRPr="00264A86" w:rsidRDefault="00A87013" w:rsidP="00A87013">
      <w:pPr>
        <w:widowControl w:val="0"/>
        <w:numPr>
          <w:ilvl w:val="2"/>
          <w:numId w:val="1"/>
        </w:numPr>
        <w:tabs>
          <w:tab w:val="right" w:leader="hyphen" w:pos="8931"/>
        </w:tabs>
        <w:overflowPunct/>
        <w:autoSpaceDE/>
        <w:autoSpaceDN/>
        <w:adjustRightInd/>
        <w:spacing w:after="120" w:line="22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264A86">
        <w:rPr>
          <w:rFonts w:ascii="Arial" w:hAnsi="Arial" w:cs="Arial"/>
          <w:sz w:val="22"/>
          <w:szCs w:val="22"/>
        </w:rPr>
        <w:t>vše v </w:t>
      </w:r>
      <w:proofErr w:type="spellStart"/>
      <w:proofErr w:type="gramStart"/>
      <w:r w:rsidRPr="00264A86">
        <w:rPr>
          <w:rFonts w:ascii="Arial" w:hAnsi="Arial" w:cs="Arial"/>
          <w:sz w:val="22"/>
          <w:szCs w:val="22"/>
        </w:rPr>
        <w:t>k.ú</w:t>
      </w:r>
      <w:proofErr w:type="spellEnd"/>
      <w:r w:rsidRPr="00264A86">
        <w:rPr>
          <w:rFonts w:ascii="Arial" w:hAnsi="Arial" w:cs="Arial"/>
          <w:sz w:val="22"/>
          <w:szCs w:val="22"/>
        </w:rPr>
        <w:t>. …</w:t>
      </w:r>
      <w:proofErr w:type="gramEnd"/>
      <w:r w:rsidRPr="00264A86">
        <w:rPr>
          <w:rFonts w:ascii="Arial" w:hAnsi="Arial" w:cs="Arial"/>
          <w:sz w:val="22"/>
          <w:szCs w:val="22"/>
        </w:rPr>
        <w:t>., obci …….., jak zapsáno na LV č. …v katastru nemovitostí u Katastrálního úřadu pro ……, KP …. (dále jen „</w:t>
      </w:r>
      <w:r w:rsidRPr="00264A86">
        <w:rPr>
          <w:rFonts w:ascii="Arial" w:hAnsi="Arial" w:cs="Arial"/>
          <w:b/>
          <w:sz w:val="22"/>
          <w:szCs w:val="22"/>
        </w:rPr>
        <w:t>předmětn</w:t>
      </w:r>
      <w:r w:rsidR="003D06F0" w:rsidRPr="00264A86">
        <w:rPr>
          <w:rFonts w:ascii="Arial" w:hAnsi="Arial" w:cs="Arial"/>
          <w:b/>
          <w:sz w:val="22"/>
          <w:szCs w:val="22"/>
        </w:rPr>
        <w:t>é</w:t>
      </w:r>
      <w:r w:rsidRPr="00264A86">
        <w:rPr>
          <w:rFonts w:ascii="Arial" w:hAnsi="Arial" w:cs="Arial"/>
          <w:b/>
          <w:sz w:val="22"/>
          <w:szCs w:val="22"/>
        </w:rPr>
        <w:t xml:space="preserve"> nemovitost</w:t>
      </w:r>
      <w:r w:rsidR="003D06F0" w:rsidRPr="00264A86">
        <w:rPr>
          <w:rFonts w:ascii="Arial" w:hAnsi="Arial" w:cs="Arial"/>
          <w:b/>
          <w:sz w:val="22"/>
          <w:szCs w:val="22"/>
        </w:rPr>
        <w:t>i</w:t>
      </w:r>
      <w:r w:rsidRPr="00264A86">
        <w:rPr>
          <w:rFonts w:ascii="Arial" w:hAnsi="Arial" w:cs="Arial"/>
          <w:sz w:val="22"/>
          <w:szCs w:val="22"/>
        </w:rPr>
        <w:t>“).</w:t>
      </w:r>
    </w:p>
    <w:p w:rsidR="00A87013" w:rsidRPr="00264A86" w:rsidRDefault="00A87013" w:rsidP="00A87013">
      <w:pPr>
        <w:widowControl w:val="0"/>
        <w:numPr>
          <w:ilvl w:val="1"/>
          <w:numId w:val="1"/>
        </w:numPr>
        <w:tabs>
          <w:tab w:val="right" w:leader="hyphen" w:pos="8931"/>
        </w:tabs>
        <w:overflowPunct/>
        <w:autoSpaceDE/>
        <w:autoSpaceDN/>
        <w:adjustRightInd/>
        <w:spacing w:after="120" w:line="220" w:lineRule="atLeast"/>
        <w:jc w:val="both"/>
        <w:textAlignment w:val="auto"/>
        <w:rPr>
          <w:rFonts w:ascii="Arial" w:hAnsi="Arial"/>
          <w:sz w:val="22"/>
          <w:szCs w:val="22"/>
        </w:rPr>
      </w:pPr>
      <w:r w:rsidRPr="00264A86">
        <w:rPr>
          <w:rFonts w:ascii="Arial" w:hAnsi="Arial"/>
          <w:sz w:val="22"/>
          <w:szCs w:val="22"/>
        </w:rPr>
        <w:t>K pře</w:t>
      </w:r>
      <w:r w:rsidR="00B467E3">
        <w:rPr>
          <w:rFonts w:ascii="Arial" w:hAnsi="Arial"/>
          <w:sz w:val="22"/>
          <w:szCs w:val="22"/>
        </w:rPr>
        <w:t>dmě</w:t>
      </w:r>
      <w:r w:rsidRPr="00264A86">
        <w:rPr>
          <w:rFonts w:ascii="Arial" w:hAnsi="Arial"/>
          <w:sz w:val="22"/>
          <w:szCs w:val="22"/>
        </w:rPr>
        <w:t xml:space="preserve">tným nemovitostem je přístup zajištěn, což prodávající doložil před podpisem této smlouvy katastrální mapou. </w:t>
      </w:r>
    </w:p>
    <w:p w:rsidR="00931CFA" w:rsidRPr="00264A86" w:rsidRDefault="00931CFA" w:rsidP="00A87013">
      <w:pPr>
        <w:widowControl w:val="0"/>
        <w:numPr>
          <w:ilvl w:val="1"/>
          <w:numId w:val="1"/>
        </w:numPr>
        <w:tabs>
          <w:tab w:val="right" w:leader="hyphen" w:pos="8931"/>
        </w:tabs>
        <w:overflowPunct/>
        <w:autoSpaceDE/>
        <w:autoSpaceDN/>
        <w:adjustRightInd/>
        <w:spacing w:after="120" w:line="22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264A86">
        <w:rPr>
          <w:rFonts w:ascii="Arial" w:hAnsi="Arial" w:cs="Arial"/>
          <w:sz w:val="22"/>
          <w:szCs w:val="22"/>
        </w:rPr>
        <w:t xml:space="preserve">K prokázání </w:t>
      </w:r>
      <w:r w:rsidRPr="00264A86">
        <w:rPr>
          <w:rFonts w:ascii="Arial" w:hAnsi="Arial"/>
          <w:sz w:val="22"/>
          <w:szCs w:val="22"/>
        </w:rPr>
        <w:t>vlastnictví</w:t>
      </w:r>
      <w:r w:rsidRPr="00264A86">
        <w:rPr>
          <w:rFonts w:ascii="Arial" w:hAnsi="Arial" w:cs="Arial"/>
          <w:sz w:val="22"/>
          <w:szCs w:val="22"/>
        </w:rPr>
        <w:t xml:space="preserve">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M_1předkládá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Pr="00264A86">
        <w:rPr>
          <w:rFonts w:ascii="Arial" w:hAnsi="Arial" w:cs="Arial"/>
          <w:noProof/>
          <w:sz w:val="22"/>
          <w:szCs w:val="22"/>
        </w:rPr>
        <w:t>předkládá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Pr="00264A86">
        <w:rPr>
          <w:rFonts w:ascii="Arial" w:hAnsi="Arial" w:cs="Arial"/>
          <w:sz w:val="22"/>
          <w:szCs w:val="22"/>
        </w:rPr>
        <w:t xml:space="preserve"> prodávající výpis z listu vlastnictví č.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LV_č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Pr="00264A86">
        <w:rPr>
          <w:rFonts w:ascii="Arial" w:hAnsi="Arial" w:cs="Arial"/>
          <w:noProof/>
          <w:sz w:val="22"/>
          <w:szCs w:val="22"/>
        </w:rPr>
        <w:t>………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Pr="00264A86">
        <w:rPr>
          <w:rFonts w:ascii="Arial" w:hAnsi="Arial" w:cs="Arial"/>
          <w:sz w:val="22"/>
          <w:szCs w:val="22"/>
        </w:rPr>
        <w:t xml:space="preserve"> ze dne ….., přičemž prohlašuje, že od tohoto data nedošlo k žádným změnám práv co do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txt2pádpředmětné_nemovitosti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Pr="00264A86">
        <w:rPr>
          <w:rFonts w:ascii="Arial" w:hAnsi="Arial" w:cs="Arial"/>
          <w:noProof/>
          <w:sz w:val="22"/>
          <w:szCs w:val="22"/>
        </w:rPr>
        <w:t>předmětn</w:t>
      </w:r>
      <w:r w:rsidR="00FF5988" w:rsidRPr="00264A86">
        <w:rPr>
          <w:rFonts w:ascii="Arial" w:hAnsi="Arial" w:cs="Arial"/>
          <w:noProof/>
          <w:sz w:val="22"/>
          <w:szCs w:val="22"/>
        </w:rPr>
        <w:t>ých</w:t>
      </w:r>
      <w:r w:rsidRPr="00264A86">
        <w:rPr>
          <w:rFonts w:ascii="Arial" w:hAnsi="Arial" w:cs="Arial"/>
          <w:noProof/>
          <w:sz w:val="22"/>
          <w:szCs w:val="22"/>
        </w:rPr>
        <w:t xml:space="preserve"> nemovitostí</w:t>
      </w:r>
      <w:r w:rsidRPr="00264A86">
        <w:rPr>
          <w:rFonts w:ascii="Arial" w:hAnsi="Arial" w:cs="Arial"/>
          <w:sz w:val="22"/>
          <w:szCs w:val="22"/>
        </w:rPr>
        <w:fldChar w:fldCharType="end"/>
      </w:r>
    </w:p>
    <w:p w:rsidR="00931CFA" w:rsidRPr="00264A86" w:rsidRDefault="00931CFA" w:rsidP="00CA1226">
      <w:pPr>
        <w:widowControl w:val="0"/>
        <w:tabs>
          <w:tab w:val="right" w:leader="hyphen" w:pos="8931"/>
        </w:tabs>
        <w:spacing w:after="120" w:line="220" w:lineRule="atLeast"/>
        <w:jc w:val="both"/>
        <w:rPr>
          <w:rFonts w:ascii="Arial" w:hAnsi="Arial" w:cs="Arial"/>
          <w:sz w:val="22"/>
          <w:szCs w:val="22"/>
        </w:rPr>
      </w:pPr>
    </w:p>
    <w:p w:rsidR="00931CFA" w:rsidRPr="00264A86" w:rsidRDefault="00931CFA" w:rsidP="00CA1226">
      <w:pPr>
        <w:widowControl w:val="0"/>
        <w:tabs>
          <w:tab w:val="right" w:leader="hyphen" w:pos="8931"/>
        </w:tabs>
        <w:spacing w:after="120" w:line="220" w:lineRule="atLeast"/>
        <w:jc w:val="center"/>
        <w:rPr>
          <w:rFonts w:ascii="Arial" w:hAnsi="Arial" w:cs="Arial"/>
          <w:b/>
          <w:sz w:val="22"/>
          <w:szCs w:val="22"/>
        </w:rPr>
      </w:pPr>
      <w:r w:rsidRPr="00264A86">
        <w:rPr>
          <w:rFonts w:ascii="Arial" w:hAnsi="Arial" w:cs="Arial"/>
          <w:b/>
          <w:sz w:val="22"/>
          <w:szCs w:val="22"/>
        </w:rPr>
        <w:t>II.</w:t>
      </w:r>
    </w:p>
    <w:p w:rsidR="00931CFA" w:rsidRPr="00264A86" w:rsidRDefault="00931CFA" w:rsidP="00CA1226">
      <w:pPr>
        <w:widowControl w:val="0"/>
        <w:tabs>
          <w:tab w:val="right" w:leader="hyphen" w:pos="8931"/>
        </w:tabs>
        <w:spacing w:after="120" w:line="220" w:lineRule="atLeast"/>
        <w:jc w:val="center"/>
        <w:rPr>
          <w:rFonts w:ascii="Arial" w:hAnsi="Arial" w:cs="Arial"/>
          <w:sz w:val="22"/>
          <w:szCs w:val="22"/>
        </w:rPr>
      </w:pPr>
      <w:r w:rsidRPr="00264A86">
        <w:rPr>
          <w:rFonts w:ascii="Arial" w:hAnsi="Arial" w:cs="Arial"/>
          <w:b/>
          <w:sz w:val="22"/>
          <w:szCs w:val="22"/>
        </w:rPr>
        <w:t xml:space="preserve">Prohlášení stran, stav </w:t>
      </w:r>
      <w:r w:rsidRPr="00264A86">
        <w:rPr>
          <w:rFonts w:ascii="Arial" w:hAnsi="Arial" w:cs="Arial"/>
          <w:b/>
          <w:sz w:val="22"/>
          <w:szCs w:val="22"/>
        </w:rPr>
        <w:fldChar w:fldCharType="begin"/>
      </w:r>
      <w:r w:rsidRPr="00264A86">
        <w:rPr>
          <w:rFonts w:ascii="Arial" w:hAnsi="Arial" w:cs="Arial"/>
          <w:b/>
          <w:sz w:val="22"/>
          <w:szCs w:val="22"/>
        </w:rPr>
        <w:instrText xml:space="preserve"> MERGEFIELD txt2pádpředmětné_nemovitosti </w:instrText>
      </w:r>
      <w:r w:rsidRPr="00264A86">
        <w:rPr>
          <w:rFonts w:ascii="Arial" w:hAnsi="Arial" w:cs="Arial"/>
          <w:b/>
          <w:sz w:val="22"/>
          <w:szCs w:val="22"/>
        </w:rPr>
        <w:fldChar w:fldCharType="separate"/>
      </w:r>
      <w:r w:rsidR="00694E43" w:rsidRPr="00264A86">
        <w:rPr>
          <w:rFonts w:ascii="Arial" w:hAnsi="Arial" w:cs="Arial"/>
          <w:b/>
          <w:noProof/>
          <w:sz w:val="22"/>
          <w:szCs w:val="22"/>
        </w:rPr>
        <w:t>předmětný</w:t>
      </w:r>
      <w:r w:rsidR="00FF5988" w:rsidRPr="00264A86">
        <w:rPr>
          <w:rFonts w:ascii="Arial" w:hAnsi="Arial" w:cs="Arial"/>
          <w:b/>
          <w:noProof/>
          <w:sz w:val="22"/>
          <w:szCs w:val="22"/>
        </w:rPr>
        <w:t>ch</w:t>
      </w:r>
      <w:r w:rsidR="00E164E9" w:rsidRPr="00264A86">
        <w:rPr>
          <w:rFonts w:ascii="Arial" w:hAnsi="Arial" w:cs="Arial"/>
          <w:b/>
          <w:noProof/>
          <w:sz w:val="22"/>
          <w:szCs w:val="22"/>
        </w:rPr>
        <w:t xml:space="preserve"> nemovitost</w:t>
      </w:r>
      <w:r w:rsidRPr="00264A86">
        <w:rPr>
          <w:rFonts w:ascii="Arial" w:hAnsi="Arial" w:cs="Arial"/>
          <w:b/>
          <w:sz w:val="22"/>
          <w:szCs w:val="22"/>
        </w:rPr>
        <w:fldChar w:fldCharType="end"/>
      </w:r>
      <w:r w:rsidR="00E164E9" w:rsidRPr="00264A86">
        <w:rPr>
          <w:rFonts w:ascii="Arial" w:hAnsi="Arial" w:cs="Arial"/>
          <w:b/>
          <w:sz w:val="22"/>
          <w:szCs w:val="22"/>
        </w:rPr>
        <w:t>í</w:t>
      </w:r>
    </w:p>
    <w:p w:rsidR="00931CFA" w:rsidRPr="00264A86" w:rsidRDefault="00931CFA" w:rsidP="00CA1226">
      <w:pPr>
        <w:widowControl w:val="0"/>
        <w:numPr>
          <w:ilvl w:val="0"/>
          <w:numId w:val="8"/>
        </w:numPr>
        <w:overflowPunct/>
        <w:autoSpaceDE/>
        <w:autoSpaceDN/>
        <w:adjustRightInd/>
        <w:spacing w:after="120" w:line="22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264A86">
        <w:rPr>
          <w:rFonts w:ascii="Arial" w:hAnsi="Arial" w:cs="Arial"/>
          <w:sz w:val="22"/>
          <w:szCs w:val="22"/>
        </w:rPr>
        <w:t xml:space="preserve">Prodávající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M_1prohlašuje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Pr="00264A86">
        <w:rPr>
          <w:rFonts w:ascii="Arial" w:hAnsi="Arial" w:cs="Arial"/>
          <w:noProof/>
          <w:sz w:val="22"/>
          <w:szCs w:val="22"/>
        </w:rPr>
        <w:t>prohlašuje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Pr="00264A86">
        <w:rPr>
          <w:rFonts w:ascii="Arial" w:hAnsi="Arial" w:cs="Arial"/>
          <w:sz w:val="22"/>
          <w:szCs w:val="22"/>
        </w:rPr>
        <w:t xml:space="preserve">, že na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txt6pádpředmětné_nemovitosti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="00694E43" w:rsidRPr="00264A86">
        <w:rPr>
          <w:rFonts w:ascii="Arial" w:hAnsi="Arial" w:cs="Arial"/>
          <w:noProof/>
          <w:sz w:val="22"/>
          <w:szCs w:val="22"/>
        </w:rPr>
        <w:t>předmětný</w:t>
      </w:r>
      <w:r w:rsidR="00E164E9" w:rsidRPr="00264A86">
        <w:rPr>
          <w:rFonts w:ascii="Arial" w:hAnsi="Arial" w:cs="Arial"/>
          <w:noProof/>
          <w:sz w:val="22"/>
          <w:szCs w:val="22"/>
        </w:rPr>
        <w:t>ch</w:t>
      </w:r>
      <w:r w:rsidR="00694E43" w:rsidRPr="00264A86">
        <w:rPr>
          <w:rFonts w:ascii="Arial" w:hAnsi="Arial" w:cs="Arial"/>
          <w:noProof/>
          <w:sz w:val="22"/>
          <w:szCs w:val="22"/>
        </w:rPr>
        <w:t xml:space="preserve"> nemovitoste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="00E164E9" w:rsidRPr="00264A86">
        <w:rPr>
          <w:rFonts w:ascii="Arial" w:hAnsi="Arial" w:cs="Arial"/>
          <w:sz w:val="22"/>
          <w:szCs w:val="22"/>
        </w:rPr>
        <w:t>ch</w:t>
      </w:r>
      <w:r w:rsidRPr="00264A86">
        <w:rPr>
          <w:rFonts w:ascii="Arial" w:hAnsi="Arial" w:cs="Arial"/>
          <w:sz w:val="22"/>
          <w:szCs w:val="22"/>
        </w:rPr>
        <w:t xml:space="preserve"> neváznou žádná věcná či závazková práva, zejména žádné dluhy, zástavní práva, věcná břemena, předkupní práva, nájemní práva, práva věřitelů vyplývající z nařízeného výkonu rozhodnutí nebo exekuce ani jiné právní povinnosti, vyjma …………………...  </w:t>
      </w:r>
    </w:p>
    <w:p w:rsidR="00931CFA" w:rsidRPr="00264A86" w:rsidRDefault="00931CFA" w:rsidP="00CA1226">
      <w:pPr>
        <w:widowControl w:val="0"/>
        <w:numPr>
          <w:ilvl w:val="0"/>
          <w:numId w:val="8"/>
        </w:numPr>
        <w:overflowPunct/>
        <w:autoSpaceDE/>
        <w:autoSpaceDN/>
        <w:adjustRightInd/>
        <w:spacing w:after="120" w:line="22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264A86">
        <w:rPr>
          <w:rFonts w:ascii="Arial" w:hAnsi="Arial" w:cs="Arial"/>
          <w:sz w:val="22"/>
          <w:szCs w:val="22"/>
        </w:rPr>
        <w:t xml:space="preserve">Prodávající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M_1prohlašuje </w:instrText>
      </w:r>
      <w:r w:rsidRPr="00264A86">
        <w:rPr>
          <w:rFonts w:ascii="Arial" w:hAnsi="Arial" w:cs="Arial"/>
          <w:noProof/>
          <w:sz w:val="22"/>
          <w:szCs w:val="22"/>
        </w:rPr>
        <w:fldChar w:fldCharType="separate"/>
      </w:r>
      <w:r w:rsidRPr="00264A86">
        <w:rPr>
          <w:rFonts w:ascii="Arial" w:hAnsi="Arial" w:cs="Arial"/>
          <w:noProof/>
          <w:sz w:val="22"/>
          <w:szCs w:val="22"/>
        </w:rPr>
        <w:t>prohlašuje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Pr="00264A86">
        <w:rPr>
          <w:rFonts w:ascii="Arial" w:hAnsi="Arial" w:cs="Arial"/>
          <w:sz w:val="22"/>
          <w:szCs w:val="22"/>
        </w:rPr>
        <w:t xml:space="preserve">, že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M_1není </w:instrText>
      </w:r>
      <w:r w:rsidRPr="00264A86">
        <w:rPr>
          <w:rFonts w:ascii="Arial" w:hAnsi="Arial" w:cs="Arial"/>
          <w:noProof/>
          <w:sz w:val="22"/>
          <w:szCs w:val="22"/>
        </w:rPr>
        <w:fldChar w:fldCharType="separate"/>
      </w:r>
      <w:r w:rsidRPr="00264A86">
        <w:rPr>
          <w:rFonts w:ascii="Arial" w:hAnsi="Arial" w:cs="Arial"/>
          <w:noProof/>
          <w:sz w:val="22"/>
          <w:szCs w:val="22"/>
        </w:rPr>
        <w:t>není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Pr="00264A86">
        <w:rPr>
          <w:rFonts w:ascii="Arial" w:hAnsi="Arial" w:cs="Arial"/>
          <w:sz w:val="22"/>
          <w:szCs w:val="22"/>
        </w:rPr>
        <w:t xml:space="preserve"> v prodlení s plněním žádných svých závazků vztahujících se k 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txt3pádpředmětné_nemovitosti </w:instrText>
      </w:r>
      <w:r w:rsidRPr="00264A86">
        <w:rPr>
          <w:rFonts w:ascii="Arial" w:hAnsi="Arial" w:cs="Arial"/>
          <w:noProof/>
          <w:sz w:val="22"/>
          <w:szCs w:val="22"/>
        </w:rPr>
        <w:fldChar w:fldCharType="separate"/>
      </w:r>
      <w:r w:rsidR="007977FD" w:rsidRPr="00264A86">
        <w:rPr>
          <w:rFonts w:ascii="Arial" w:hAnsi="Arial" w:cs="Arial"/>
          <w:noProof/>
          <w:sz w:val="22"/>
          <w:szCs w:val="22"/>
        </w:rPr>
        <w:t>předmětn</w:t>
      </w:r>
      <w:r w:rsidR="00E164E9" w:rsidRPr="00264A86">
        <w:rPr>
          <w:rFonts w:ascii="Arial" w:hAnsi="Arial" w:cs="Arial"/>
          <w:noProof/>
          <w:sz w:val="22"/>
          <w:szCs w:val="22"/>
        </w:rPr>
        <w:t>ým</w:t>
      </w:r>
      <w:r w:rsidRPr="00264A86">
        <w:rPr>
          <w:rFonts w:ascii="Arial" w:hAnsi="Arial" w:cs="Arial"/>
          <w:noProof/>
          <w:sz w:val="22"/>
          <w:szCs w:val="22"/>
        </w:rPr>
        <w:t xml:space="preserve"> nemovitost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="00E164E9" w:rsidRPr="00264A86">
        <w:rPr>
          <w:rFonts w:ascii="Arial" w:hAnsi="Arial" w:cs="Arial"/>
          <w:sz w:val="22"/>
          <w:szCs w:val="22"/>
        </w:rPr>
        <w:t>em</w:t>
      </w:r>
      <w:r w:rsidRPr="00264A86">
        <w:rPr>
          <w:rFonts w:ascii="Arial" w:hAnsi="Arial" w:cs="Arial"/>
          <w:sz w:val="22"/>
          <w:szCs w:val="22"/>
        </w:rPr>
        <w:t xml:space="preserve">, zejména daňových povinností, a není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M_1proti_němu </w:instrText>
      </w:r>
      <w:r w:rsidRPr="00264A86">
        <w:rPr>
          <w:rFonts w:ascii="Arial" w:hAnsi="Arial" w:cs="Arial"/>
          <w:noProof/>
          <w:sz w:val="22"/>
          <w:szCs w:val="22"/>
        </w:rPr>
        <w:fldChar w:fldCharType="separate"/>
      </w:r>
      <w:r w:rsidRPr="00264A86">
        <w:rPr>
          <w:rFonts w:ascii="Arial" w:hAnsi="Arial" w:cs="Arial"/>
          <w:noProof/>
          <w:sz w:val="22"/>
          <w:szCs w:val="22"/>
        </w:rPr>
        <w:t>proti němu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Pr="00264A86">
        <w:rPr>
          <w:rFonts w:ascii="Arial" w:hAnsi="Arial" w:cs="Arial"/>
          <w:sz w:val="22"/>
          <w:szCs w:val="22"/>
        </w:rPr>
        <w:t xml:space="preserve"> vedeno ani nehrozí žádné řízení, které by mohlo ve svém důsledku omezit vlastnické právo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str2ho </w:instrText>
      </w:r>
      <w:r w:rsidRPr="00264A86">
        <w:rPr>
          <w:rFonts w:ascii="Arial" w:hAnsi="Arial" w:cs="Arial"/>
          <w:noProof/>
          <w:sz w:val="22"/>
          <w:szCs w:val="22"/>
        </w:rPr>
        <w:fldChar w:fldCharType="separate"/>
      </w:r>
      <w:r w:rsidRPr="00264A86">
        <w:rPr>
          <w:rFonts w:ascii="Arial" w:hAnsi="Arial" w:cs="Arial"/>
          <w:noProof/>
          <w:sz w:val="22"/>
          <w:szCs w:val="22"/>
        </w:rPr>
        <w:t>kupujícího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Pr="00264A86">
        <w:rPr>
          <w:rFonts w:ascii="Arial" w:hAnsi="Arial" w:cs="Arial"/>
          <w:sz w:val="22"/>
          <w:szCs w:val="22"/>
        </w:rPr>
        <w:t xml:space="preserve"> k 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txt3pádpředmětné_nemovitosti </w:instrText>
      </w:r>
      <w:r w:rsidRPr="00264A86">
        <w:rPr>
          <w:rFonts w:ascii="Arial" w:hAnsi="Arial" w:cs="Arial"/>
          <w:noProof/>
          <w:sz w:val="22"/>
          <w:szCs w:val="22"/>
        </w:rPr>
        <w:fldChar w:fldCharType="separate"/>
      </w:r>
      <w:r w:rsidR="00694E43" w:rsidRPr="00264A86">
        <w:rPr>
          <w:rFonts w:ascii="Arial" w:hAnsi="Arial" w:cs="Arial"/>
          <w:noProof/>
          <w:sz w:val="22"/>
          <w:szCs w:val="22"/>
        </w:rPr>
        <w:t>předmětným nemovitostem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Pr="00264A86">
        <w:rPr>
          <w:rFonts w:ascii="Arial" w:hAnsi="Arial" w:cs="Arial"/>
          <w:sz w:val="22"/>
          <w:szCs w:val="22"/>
        </w:rPr>
        <w:t>.</w:t>
      </w:r>
    </w:p>
    <w:p w:rsidR="00931CFA" w:rsidRPr="00264A86" w:rsidRDefault="00931CFA" w:rsidP="00CA1226">
      <w:pPr>
        <w:widowControl w:val="0"/>
        <w:numPr>
          <w:ilvl w:val="0"/>
          <w:numId w:val="8"/>
        </w:num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264A86">
        <w:rPr>
          <w:rFonts w:ascii="Arial" w:hAnsi="Arial" w:cs="Arial"/>
          <w:sz w:val="22"/>
          <w:szCs w:val="22"/>
        </w:rPr>
        <w:t xml:space="preserve">Dále prodávající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M_1prohlašuje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Pr="00264A86">
        <w:rPr>
          <w:rFonts w:ascii="Arial" w:hAnsi="Arial" w:cs="Arial"/>
          <w:noProof/>
          <w:sz w:val="22"/>
          <w:szCs w:val="22"/>
        </w:rPr>
        <w:t>prohlašuje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Pr="00264A86">
        <w:rPr>
          <w:rFonts w:ascii="Arial" w:hAnsi="Arial" w:cs="Arial"/>
          <w:sz w:val="22"/>
          <w:szCs w:val="22"/>
        </w:rPr>
        <w:t xml:space="preserve">, že na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txt6pádpředmětné_nemovitosti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="00694E43" w:rsidRPr="00264A86">
        <w:rPr>
          <w:rFonts w:ascii="Arial" w:hAnsi="Arial" w:cs="Arial"/>
          <w:noProof/>
          <w:sz w:val="22"/>
          <w:szCs w:val="22"/>
        </w:rPr>
        <w:t>předmětný</w:t>
      </w:r>
      <w:r w:rsidR="00E164E9" w:rsidRPr="00264A86">
        <w:rPr>
          <w:rFonts w:ascii="Arial" w:hAnsi="Arial" w:cs="Arial"/>
          <w:noProof/>
          <w:sz w:val="22"/>
          <w:szCs w:val="22"/>
        </w:rPr>
        <w:t>ch</w:t>
      </w:r>
      <w:r w:rsidR="00694E43" w:rsidRPr="00264A86">
        <w:rPr>
          <w:rFonts w:ascii="Arial" w:hAnsi="Arial" w:cs="Arial"/>
          <w:noProof/>
          <w:sz w:val="22"/>
          <w:szCs w:val="22"/>
        </w:rPr>
        <w:t xml:space="preserve"> nemovitoste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="00E164E9" w:rsidRPr="00264A86">
        <w:rPr>
          <w:rFonts w:ascii="Arial" w:hAnsi="Arial" w:cs="Arial"/>
          <w:sz w:val="22"/>
          <w:szCs w:val="22"/>
        </w:rPr>
        <w:t>ch</w:t>
      </w:r>
      <w:r w:rsidRPr="00264A86">
        <w:rPr>
          <w:rFonts w:ascii="Arial" w:hAnsi="Arial" w:cs="Arial"/>
          <w:sz w:val="22"/>
          <w:szCs w:val="22"/>
        </w:rPr>
        <w:t xml:space="preserve"> nejsou žádné faktické vady, na které by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M_1měl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Pr="00264A86">
        <w:rPr>
          <w:rFonts w:ascii="Arial" w:hAnsi="Arial" w:cs="Arial"/>
          <w:noProof/>
          <w:sz w:val="22"/>
          <w:szCs w:val="22"/>
        </w:rPr>
        <w:t>měl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Pr="00264A86">
        <w:rPr>
          <w:rFonts w:ascii="Arial" w:hAnsi="Arial" w:cs="Arial"/>
          <w:sz w:val="22"/>
          <w:szCs w:val="22"/>
        </w:rPr>
        <w:t xml:space="preserve"> povinnost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str2ho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Pr="00264A86">
        <w:rPr>
          <w:rFonts w:ascii="Arial" w:hAnsi="Arial" w:cs="Arial"/>
          <w:noProof/>
          <w:sz w:val="22"/>
          <w:szCs w:val="22"/>
        </w:rPr>
        <w:t>kupujícího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Pr="00264A86">
        <w:rPr>
          <w:rFonts w:ascii="Arial" w:hAnsi="Arial" w:cs="Arial"/>
          <w:sz w:val="22"/>
          <w:szCs w:val="22"/>
        </w:rPr>
        <w:t xml:space="preserve"> upozornit. </w:t>
      </w:r>
      <w:r w:rsidRPr="00264A86">
        <w:rPr>
          <w:rFonts w:ascii="Arial" w:hAnsi="Arial" w:cs="Arial"/>
          <w:sz w:val="22"/>
          <w:szCs w:val="22"/>
        </w:rPr>
        <w:tab/>
      </w:r>
    </w:p>
    <w:p w:rsidR="00931CFA" w:rsidRPr="00264A86" w:rsidRDefault="00931CFA" w:rsidP="00CA1226">
      <w:pPr>
        <w:widowControl w:val="0"/>
        <w:numPr>
          <w:ilvl w:val="0"/>
          <w:numId w:val="8"/>
        </w:numPr>
        <w:overflowPunct/>
        <w:autoSpaceDE/>
        <w:autoSpaceDN/>
        <w:adjustRightInd/>
        <w:spacing w:after="120" w:line="22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264A86">
        <w:rPr>
          <w:rFonts w:ascii="Arial" w:hAnsi="Arial" w:cs="Arial"/>
          <w:sz w:val="22"/>
          <w:szCs w:val="22"/>
        </w:rPr>
        <w:t xml:space="preserve">Prodávající tímto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"M_1prodávádaruje"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Pr="00264A86">
        <w:rPr>
          <w:rFonts w:ascii="Arial" w:hAnsi="Arial" w:cs="Arial"/>
          <w:noProof/>
          <w:sz w:val="22"/>
          <w:szCs w:val="22"/>
        </w:rPr>
        <w:t>prodává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Pr="00264A86">
        <w:rPr>
          <w:rFonts w:ascii="Arial" w:hAnsi="Arial" w:cs="Arial"/>
          <w:sz w:val="22"/>
          <w:szCs w:val="22"/>
        </w:rPr>
        <w:t xml:space="preserve">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txt4pádpředmětnou_nemovitost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="007977FD" w:rsidRPr="00264A86">
        <w:rPr>
          <w:rFonts w:ascii="Arial" w:hAnsi="Arial" w:cs="Arial"/>
          <w:noProof/>
          <w:sz w:val="22"/>
          <w:szCs w:val="22"/>
        </w:rPr>
        <w:t>předmětn</w:t>
      </w:r>
      <w:r w:rsidR="00E164E9" w:rsidRPr="00264A86">
        <w:rPr>
          <w:rFonts w:ascii="Arial" w:hAnsi="Arial" w:cs="Arial"/>
          <w:noProof/>
          <w:sz w:val="22"/>
          <w:szCs w:val="22"/>
        </w:rPr>
        <w:t>é</w:t>
      </w:r>
      <w:r w:rsidRPr="00264A86">
        <w:rPr>
          <w:rFonts w:ascii="Arial" w:hAnsi="Arial" w:cs="Arial"/>
          <w:noProof/>
          <w:sz w:val="22"/>
          <w:szCs w:val="22"/>
        </w:rPr>
        <w:t xml:space="preserve"> nemovitost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="00E164E9" w:rsidRPr="00264A86">
        <w:rPr>
          <w:rFonts w:ascii="Arial" w:hAnsi="Arial" w:cs="Arial"/>
          <w:sz w:val="22"/>
          <w:szCs w:val="22"/>
        </w:rPr>
        <w:t>i</w:t>
      </w:r>
      <w:r w:rsidRPr="00264A86">
        <w:rPr>
          <w:rFonts w:ascii="Arial" w:hAnsi="Arial" w:cs="Arial"/>
          <w:sz w:val="22"/>
          <w:szCs w:val="22"/>
        </w:rPr>
        <w:t xml:space="preserve">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str2jemu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Pr="00264A86">
        <w:rPr>
          <w:rFonts w:ascii="Arial" w:hAnsi="Arial" w:cs="Arial"/>
          <w:noProof/>
          <w:sz w:val="22"/>
          <w:szCs w:val="22"/>
        </w:rPr>
        <w:t>kupujícímu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Pr="00264A86">
        <w:rPr>
          <w:rFonts w:ascii="Arial" w:hAnsi="Arial" w:cs="Arial"/>
          <w:sz w:val="22"/>
          <w:szCs w:val="22"/>
        </w:rPr>
        <w:t xml:space="preserve"> s veškerými právy a povinnostmi, součástmi a příslušenstvím, přičemž strany sepíší při fyzick</w:t>
      </w:r>
      <w:r w:rsidR="00153D1E">
        <w:rPr>
          <w:rFonts w:ascii="Arial" w:hAnsi="Arial" w:cs="Arial"/>
          <w:sz w:val="22"/>
          <w:szCs w:val="22"/>
        </w:rPr>
        <w:t>ém předání předávací protokol.</w:t>
      </w:r>
    </w:p>
    <w:p w:rsidR="00931CFA" w:rsidRPr="00264A86" w:rsidRDefault="00931CFA" w:rsidP="00CA1226">
      <w:pPr>
        <w:widowControl w:val="0"/>
        <w:numPr>
          <w:ilvl w:val="0"/>
          <w:numId w:val="8"/>
        </w:numPr>
        <w:overflowPunct/>
        <w:autoSpaceDE/>
        <w:autoSpaceDN/>
        <w:adjustRightInd/>
        <w:spacing w:after="120" w:line="22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264A86">
        <w:rPr>
          <w:rFonts w:ascii="Arial" w:hAnsi="Arial" w:cs="Arial"/>
          <w:sz w:val="22"/>
          <w:szCs w:val="22"/>
        </w:rPr>
        <w:lastRenderedPageBreak/>
        <w:t xml:space="preserve">Kupující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M_2prohlašuje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Pr="00264A86">
        <w:rPr>
          <w:rFonts w:ascii="Arial" w:hAnsi="Arial" w:cs="Arial"/>
          <w:noProof/>
          <w:sz w:val="22"/>
          <w:szCs w:val="22"/>
        </w:rPr>
        <w:t>prohlašuje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Pr="00264A86">
        <w:rPr>
          <w:rFonts w:ascii="Arial" w:hAnsi="Arial" w:cs="Arial"/>
          <w:sz w:val="22"/>
          <w:szCs w:val="22"/>
        </w:rPr>
        <w:t xml:space="preserve">, že si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txt4pádpředmětnou_nemovitost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Pr="00264A86">
        <w:rPr>
          <w:rFonts w:ascii="Arial" w:hAnsi="Arial" w:cs="Arial"/>
          <w:noProof/>
          <w:sz w:val="22"/>
          <w:szCs w:val="22"/>
        </w:rPr>
        <w:t>předmětn</w:t>
      </w:r>
      <w:r w:rsidR="00E164E9" w:rsidRPr="00264A86">
        <w:rPr>
          <w:rFonts w:ascii="Arial" w:hAnsi="Arial" w:cs="Arial"/>
          <w:noProof/>
          <w:sz w:val="22"/>
          <w:szCs w:val="22"/>
        </w:rPr>
        <w:t>é</w:t>
      </w:r>
      <w:r w:rsidRPr="00264A86">
        <w:rPr>
          <w:rFonts w:ascii="Arial" w:hAnsi="Arial" w:cs="Arial"/>
          <w:noProof/>
          <w:sz w:val="22"/>
          <w:szCs w:val="22"/>
        </w:rPr>
        <w:t xml:space="preserve"> nemovitost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="00E164E9" w:rsidRPr="00264A86">
        <w:rPr>
          <w:rFonts w:ascii="Arial" w:hAnsi="Arial" w:cs="Arial"/>
          <w:sz w:val="22"/>
          <w:szCs w:val="22"/>
        </w:rPr>
        <w:t>i</w:t>
      </w:r>
      <w:r w:rsidRPr="00264A86">
        <w:rPr>
          <w:rFonts w:ascii="Arial" w:hAnsi="Arial" w:cs="Arial"/>
          <w:sz w:val="22"/>
          <w:szCs w:val="22"/>
        </w:rPr>
        <w:t xml:space="preserve">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"M_2prohlédl"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Pr="00264A86">
        <w:rPr>
          <w:rFonts w:ascii="Arial" w:hAnsi="Arial" w:cs="Arial"/>
          <w:noProof/>
          <w:sz w:val="22"/>
          <w:szCs w:val="22"/>
        </w:rPr>
        <w:t>prohlédl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Pr="00264A86">
        <w:rPr>
          <w:rFonts w:ascii="Arial" w:hAnsi="Arial" w:cs="Arial"/>
          <w:sz w:val="22"/>
          <w:szCs w:val="22"/>
        </w:rPr>
        <w:t xml:space="preserve">,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M_2seznámil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Pr="00264A86">
        <w:rPr>
          <w:rFonts w:ascii="Arial" w:hAnsi="Arial" w:cs="Arial"/>
          <w:noProof/>
          <w:sz w:val="22"/>
          <w:szCs w:val="22"/>
        </w:rPr>
        <w:t>seznámil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Pr="00264A86">
        <w:rPr>
          <w:rFonts w:ascii="Arial" w:hAnsi="Arial" w:cs="Arial"/>
          <w:sz w:val="22"/>
          <w:szCs w:val="22"/>
        </w:rPr>
        <w:t xml:space="preserve"> se s</w:t>
      </w:r>
      <w:r w:rsidR="007977FD" w:rsidRPr="00264A86">
        <w:rPr>
          <w:rFonts w:ascii="Arial" w:hAnsi="Arial" w:cs="Arial"/>
          <w:sz w:val="22"/>
          <w:szCs w:val="22"/>
        </w:rPr>
        <w:t> 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jejím_stavem_a_jako_takovou_ji_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Pr="00264A86">
        <w:rPr>
          <w:rFonts w:ascii="Arial" w:hAnsi="Arial" w:cs="Arial"/>
          <w:noProof/>
          <w:sz w:val="22"/>
          <w:szCs w:val="22"/>
        </w:rPr>
        <w:t>jej</w:t>
      </w:r>
      <w:r w:rsidR="00E164E9" w:rsidRPr="00264A86">
        <w:rPr>
          <w:rFonts w:ascii="Arial" w:hAnsi="Arial" w:cs="Arial"/>
          <w:noProof/>
          <w:sz w:val="22"/>
          <w:szCs w:val="22"/>
        </w:rPr>
        <w:t>ich</w:t>
      </w:r>
      <w:r w:rsidRPr="00264A86">
        <w:rPr>
          <w:rFonts w:ascii="Arial" w:hAnsi="Arial" w:cs="Arial"/>
          <w:noProof/>
          <w:sz w:val="22"/>
          <w:szCs w:val="22"/>
        </w:rPr>
        <w:t xml:space="preserve"> stavem a jako takov</w:t>
      </w:r>
      <w:r w:rsidR="00E164E9" w:rsidRPr="00264A86">
        <w:rPr>
          <w:rFonts w:ascii="Arial" w:hAnsi="Arial" w:cs="Arial"/>
          <w:noProof/>
          <w:sz w:val="22"/>
          <w:szCs w:val="22"/>
        </w:rPr>
        <w:t>é</w:t>
      </w:r>
      <w:r w:rsidRPr="00264A86">
        <w:rPr>
          <w:rFonts w:ascii="Arial" w:hAnsi="Arial" w:cs="Arial"/>
          <w:noProof/>
          <w:sz w:val="22"/>
          <w:szCs w:val="22"/>
        </w:rPr>
        <w:t xml:space="preserve"> j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="00E164E9" w:rsidRPr="00264A86">
        <w:rPr>
          <w:rFonts w:ascii="Arial" w:hAnsi="Arial" w:cs="Arial"/>
          <w:sz w:val="22"/>
          <w:szCs w:val="22"/>
        </w:rPr>
        <w:t>e</w:t>
      </w:r>
      <w:r w:rsidRPr="00264A86">
        <w:rPr>
          <w:rFonts w:ascii="Arial" w:hAnsi="Arial" w:cs="Arial"/>
          <w:sz w:val="22"/>
          <w:szCs w:val="22"/>
        </w:rPr>
        <w:t xml:space="preserve">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M_2přebírá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Pr="00264A86">
        <w:rPr>
          <w:rFonts w:ascii="Arial" w:hAnsi="Arial" w:cs="Arial"/>
          <w:noProof/>
          <w:sz w:val="22"/>
          <w:szCs w:val="22"/>
        </w:rPr>
        <w:t>přebírá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Pr="00264A86">
        <w:rPr>
          <w:rFonts w:ascii="Arial" w:hAnsi="Arial" w:cs="Arial"/>
          <w:sz w:val="22"/>
          <w:szCs w:val="22"/>
        </w:rPr>
        <w:t xml:space="preserve"> do svého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M_2nabývá_do_vlastnictví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Pr="00264A86">
        <w:rPr>
          <w:rFonts w:ascii="Arial" w:hAnsi="Arial" w:cs="Arial"/>
          <w:noProof/>
          <w:sz w:val="22"/>
          <w:szCs w:val="22"/>
        </w:rPr>
        <w:t>výlučného vlastnictví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Pr="00264A86">
        <w:rPr>
          <w:rFonts w:ascii="Arial" w:hAnsi="Arial" w:cs="Arial"/>
          <w:sz w:val="22"/>
          <w:szCs w:val="22"/>
        </w:rPr>
        <w:t xml:space="preserve"> a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M_2zavazuje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Pr="00264A86">
        <w:rPr>
          <w:rFonts w:ascii="Arial" w:hAnsi="Arial" w:cs="Arial"/>
          <w:noProof/>
          <w:sz w:val="22"/>
          <w:szCs w:val="22"/>
        </w:rPr>
        <w:t>zavazuje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Pr="00264A86">
        <w:rPr>
          <w:rFonts w:ascii="Arial" w:hAnsi="Arial" w:cs="Arial"/>
          <w:sz w:val="22"/>
          <w:szCs w:val="22"/>
        </w:rPr>
        <w:t xml:space="preserve"> se uhradit kupní cenu, jak sjednána touto smlouvou. </w:t>
      </w:r>
      <w:r w:rsidR="007977FD" w:rsidRPr="00264A86">
        <w:rPr>
          <w:rFonts w:ascii="Arial" w:hAnsi="Arial" w:cs="Arial"/>
          <w:iCs/>
          <w:sz w:val="22"/>
          <w:szCs w:val="22"/>
        </w:rPr>
        <w:t>Kupující je svobodný(á) /</w:t>
      </w:r>
      <w:r w:rsidRPr="00264A86">
        <w:rPr>
          <w:rFonts w:ascii="Arial" w:hAnsi="Arial" w:cs="Arial"/>
          <w:iCs/>
          <w:sz w:val="22"/>
          <w:szCs w:val="22"/>
        </w:rPr>
        <w:t xml:space="preserve"> ženatý </w:t>
      </w:r>
      <w:r w:rsidR="007977FD" w:rsidRPr="00264A86">
        <w:rPr>
          <w:rFonts w:ascii="Arial" w:hAnsi="Arial" w:cs="Arial"/>
          <w:iCs/>
          <w:sz w:val="22"/>
          <w:szCs w:val="22"/>
        </w:rPr>
        <w:t>(vdaná) /</w:t>
      </w:r>
      <w:r w:rsidRPr="00264A86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264A86">
        <w:rPr>
          <w:rFonts w:ascii="Arial" w:hAnsi="Arial" w:cs="Arial"/>
          <w:iCs/>
          <w:sz w:val="22"/>
          <w:szCs w:val="22"/>
        </w:rPr>
        <w:t>uzavřel(a) dohodu</w:t>
      </w:r>
      <w:proofErr w:type="gramEnd"/>
      <w:r w:rsidRPr="00264A86">
        <w:rPr>
          <w:rFonts w:ascii="Arial" w:hAnsi="Arial" w:cs="Arial"/>
          <w:iCs/>
          <w:sz w:val="22"/>
          <w:szCs w:val="22"/>
        </w:rPr>
        <w:t xml:space="preserve"> o zúžení společného jmění manželů a k tomu předkládá ………………</w:t>
      </w:r>
    </w:p>
    <w:p w:rsidR="00931CFA" w:rsidRDefault="00931CFA" w:rsidP="00CA1226">
      <w:pPr>
        <w:widowControl w:val="0"/>
        <w:numPr>
          <w:ilvl w:val="0"/>
          <w:numId w:val="8"/>
        </w:numPr>
        <w:overflowPunct/>
        <w:autoSpaceDE/>
        <w:autoSpaceDN/>
        <w:adjustRightInd/>
        <w:spacing w:after="120" w:line="220" w:lineRule="atLeast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264A86">
        <w:rPr>
          <w:rFonts w:ascii="Arial" w:hAnsi="Arial" w:cs="Arial"/>
          <w:sz w:val="22"/>
          <w:szCs w:val="22"/>
        </w:rPr>
        <w:t xml:space="preserve">V případě, že by se prohlášení a ujištění daná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"M_1jícím_7pád"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Pr="00264A86">
        <w:rPr>
          <w:rFonts w:ascii="Arial" w:hAnsi="Arial" w:cs="Arial"/>
          <w:noProof/>
          <w:sz w:val="22"/>
          <w:szCs w:val="22"/>
        </w:rPr>
        <w:t>prodávajícím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Pr="00264A86">
        <w:rPr>
          <w:rFonts w:ascii="Arial" w:hAnsi="Arial" w:cs="Arial"/>
          <w:sz w:val="22"/>
          <w:szCs w:val="22"/>
        </w:rPr>
        <w:t xml:space="preserve"> v tomto článku ukázala jako nepravdivá, uplatní se sankční ustanovení dle této smlouvy. Strany si vrátí, co bylo podle smlouvy plněno do 30 dnů ode dne zániku platnosti této smlouvy a poskytnou si včasnou a účinnou součinnost za účelem převodu vlastnického práva zpět, jakož i k zastavení řízení o vkladu případného zástavního práva a vlastnického práva, nebo k výmazu zástavního práva, pokud je již vloženo. </w:t>
      </w:r>
    </w:p>
    <w:p w:rsidR="00B467E3" w:rsidRPr="00B467E3" w:rsidRDefault="00B467E3" w:rsidP="00B467E3">
      <w:pPr>
        <w:widowControl w:val="0"/>
        <w:overflowPunct/>
        <w:autoSpaceDE/>
        <w:autoSpaceDN/>
        <w:adjustRightInd/>
        <w:spacing w:after="120" w:line="220" w:lineRule="atLeast"/>
        <w:ind w:left="36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931CFA" w:rsidRPr="00264A86" w:rsidRDefault="00931CFA" w:rsidP="00CA1226">
      <w:pPr>
        <w:widowControl w:val="0"/>
        <w:tabs>
          <w:tab w:val="right" w:leader="hyphen" w:pos="8931"/>
        </w:tabs>
        <w:spacing w:after="120" w:line="220" w:lineRule="atLeast"/>
        <w:jc w:val="center"/>
        <w:rPr>
          <w:rFonts w:ascii="Arial" w:hAnsi="Arial" w:cs="Arial"/>
          <w:b/>
          <w:sz w:val="22"/>
          <w:szCs w:val="22"/>
        </w:rPr>
      </w:pPr>
      <w:r w:rsidRPr="00264A86">
        <w:rPr>
          <w:rFonts w:ascii="Arial" w:hAnsi="Arial" w:cs="Arial"/>
          <w:b/>
          <w:sz w:val="22"/>
          <w:szCs w:val="22"/>
        </w:rPr>
        <w:t>III.</w:t>
      </w:r>
    </w:p>
    <w:p w:rsidR="00931CFA" w:rsidRPr="00264A86" w:rsidRDefault="00931CFA" w:rsidP="00CA1226">
      <w:pPr>
        <w:widowControl w:val="0"/>
        <w:tabs>
          <w:tab w:val="right" w:leader="hyphen" w:pos="8931"/>
        </w:tabs>
        <w:spacing w:after="120" w:line="220" w:lineRule="atLeast"/>
        <w:jc w:val="center"/>
        <w:rPr>
          <w:rFonts w:ascii="Arial" w:hAnsi="Arial" w:cs="Arial"/>
          <w:b/>
          <w:sz w:val="22"/>
          <w:szCs w:val="22"/>
        </w:rPr>
      </w:pPr>
      <w:r w:rsidRPr="00264A86">
        <w:rPr>
          <w:rFonts w:ascii="Arial" w:hAnsi="Arial" w:cs="Arial"/>
          <w:b/>
          <w:sz w:val="22"/>
          <w:szCs w:val="22"/>
        </w:rPr>
        <w:t>Kupní cena</w:t>
      </w:r>
    </w:p>
    <w:p w:rsidR="00931CFA" w:rsidRPr="00264A86" w:rsidRDefault="00931CFA" w:rsidP="00CA1226">
      <w:pPr>
        <w:pStyle w:val="Zkladntext"/>
        <w:widowControl w:val="0"/>
        <w:numPr>
          <w:ilvl w:val="0"/>
          <w:numId w:val="6"/>
        </w:numPr>
        <w:overflowPunct/>
        <w:autoSpaceDE/>
        <w:autoSpaceDN/>
        <w:adjustRightInd/>
        <w:spacing w:after="120" w:line="220" w:lineRule="atLeast"/>
        <w:textAlignment w:val="auto"/>
        <w:rPr>
          <w:rFonts w:cs="Arial"/>
          <w:b w:val="0"/>
          <w:szCs w:val="22"/>
        </w:rPr>
      </w:pPr>
      <w:r w:rsidRPr="00264A86">
        <w:rPr>
          <w:rFonts w:cs="Arial"/>
          <w:b w:val="0"/>
          <w:szCs w:val="22"/>
        </w:rPr>
        <w:t xml:space="preserve">Celková kupní cena za </w:t>
      </w:r>
      <w:r w:rsidRPr="00264A86">
        <w:rPr>
          <w:rFonts w:cs="Arial"/>
          <w:b w:val="0"/>
          <w:szCs w:val="22"/>
        </w:rPr>
        <w:fldChar w:fldCharType="begin"/>
      </w:r>
      <w:r w:rsidRPr="00264A86">
        <w:rPr>
          <w:rFonts w:cs="Arial"/>
          <w:b w:val="0"/>
          <w:szCs w:val="22"/>
        </w:rPr>
        <w:instrText xml:space="preserve"> MERGEFIELD txt4pádpředmětnou_nemovitost </w:instrText>
      </w:r>
      <w:r w:rsidRPr="00264A86">
        <w:rPr>
          <w:rFonts w:cs="Arial"/>
          <w:b w:val="0"/>
          <w:szCs w:val="22"/>
        </w:rPr>
        <w:fldChar w:fldCharType="separate"/>
      </w:r>
      <w:r w:rsidR="007977FD" w:rsidRPr="00264A86">
        <w:rPr>
          <w:rFonts w:cs="Arial"/>
          <w:b w:val="0"/>
          <w:noProof/>
          <w:szCs w:val="22"/>
        </w:rPr>
        <w:t>předmětn</w:t>
      </w:r>
      <w:r w:rsidR="00D02397" w:rsidRPr="00264A86">
        <w:rPr>
          <w:rFonts w:cs="Arial"/>
          <w:b w:val="0"/>
          <w:noProof/>
          <w:szCs w:val="22"/>
        </w:rPr>
        <w:t>é</w:t>
      </w:r>
      <w:r w:rsidRPr="00264A86">
        <w:rPr>
          <w:rFonts w:cs="Arial"/>
          <w:b w:val="0"/>
          <w:noProof/>
          <w:szCs w:val="22"/>
        </w:rPr>
        <w:t xml:space="preserve"> nemovitost</w:t>
      </w:r>
      <w:r w:rsidRPr="00264A86">
        <w:rPr>
          <w:rFonts w:cs="Arial"/>
          <w:b w:val="0"/>
          <w:szCs w:val="22"/>
        </w:rPr>
        <w:fldChar w:fldCharType="end"/>
      </w:r>
      <w:r w:rsidR="00D02397" w:rsidRPr="00264A86">
        <w:rPr>
          <w:rFonts w:cs="Arial"/>
          <w:b w:val="0"/>
          <w:szCs w:val="22"/>
        </w:rPr>
        <w:t>i</w:t>
      </w:r>
      <w:r w:rsidRPr="00264A86">
        <w:rPr>
          <w:rFonts w:cs="Arial"/>
          <w:b w:val="0"/>
          <w:szCs w:val="22"/>
        </w:rPr>
        <w:t xml:space="preserve"> byla stranami dohodnuta ve výši </w:t>
      </w:r>
      <w:r w:rsidR="007977FD" w:rsidRPr="00264A86">
        <w:rPr>
          <w:rFonts w:cs="Arial"/>
          <w:b w:val="0"/>
          <w:szCs w:val="22"/>
        </w:rPr>
        <w:t>………………</w:t>
      </w:r>
      <w:r w:rsidRPr="00264A86">
        <w:rPr>
          <w:rFonts w:cs="Arial"/>
          <w:b w:val="0"/>
          <w:szCs w:val="22"/>
        </w:rPr>
        <w:t xml:space="preserve"> (slovy</w:t>
      </w:r>
      <w:r w:rsidR="00D02397" w:rsidRPr="00264A86">
        <w:rPr>
          <w:rFonts w:cs="Arial"/>
          <w:b w:val="0"/>
          <w:szCs w:val="22"/>
        </w:rPr>
        <w:t xml:space="preserve"> ………………………….. </w:t>
      </w:r>
      <w:r w:rsidRPr="00264A86">
        <w:rPr>
          <w:rFonts w:cs="Arial"/>
          <w:b w:val="0"/>
          <w:szCs w:val="22"/>
        </w:rPr>
        <w:t xml:space="preserve">korun českých). </w:t>
      </w:r>
      <w:r w:rsidRPr="00264A86">
        <w:rPr>
          <w:rFonts w:cs="Arial"/>
          <w:b w:val="0"/>
          <w:szCs w:val="22"/>
        </w:rPr>
        <w:tab/>
      </w:r>
    </w:p>
    <w:p w:rsidR="00931CFA" w:rsidRPr="00264A86" w:rsidRDefault="00931CFA" w:rsidP="00CA1226">
      <w:pPr>
        <w:pStyle w:val="Zkladntext"/>
        <w:widowControl w:val="0"/>
        <w:numPr>
          <w:ilvl w:val="0"/>
          <w:numId w:val="6"/>
        </w:numPr>
        <w:overflowPunct/>
        <w:autoSpaceDE/>
        <w:autoSpaceDN/>
        <w:adjustRightInd/>
        <w:spacing w:after="120" w:line="220" w:lineRule="atLeast"/>
        <w:textAlignment w:val="auto"/>
        <w:rPr>
          <w:rFonts w:cs="Arial"/>
          <w:b w:val="0"/>
          <w:szCs w:val="22"/>
        </w:rPr>
      </w:pPr>
      <w:r w:rsidRPr="00264A86">
        <w:rPr>
          <w:rFonts w:cs="Arial"/>
          <w:b w:val="0"/>
          <w:szCs w:val="22"/>
        </w:rPr>
        <w:t xml:space="preserve">Kupní cena je splatná takto: </w:t>
      </w:r>
      <w:r w:rsidRPr="00264A86">
        <w:rPr>
          <w:rFonts w:cs="Arial"/>
          <w:b w:val="0"/>
          <w:szCs w:val="22"/>
        </w:rPr>
        <w:tab/>
      </w:r>
    </w:p>
    <w:p w:rsidR="00931CFA" w:rsidRPr="00533D5B" w:rsidRDefault="00DF32DB" w:rsidP="00CA1226">
      <w:pPr>
        <w:pStyle w:val="Zkladntext"/>
        <w:widowControl w:val="0"/>
        <w:numPr>
          <w:ilvl w:val="1"/>
          <w:numId w:val="6"/>
        </w:numPr>
        <w:overflowPunct/>
        <w:autoSpaceDE/>
        <w:autoSpaceDN/>
        <w:adjustRightInd/>
        <w:spacing w:after="120" w:line="220" w:lineRule="atLeast"/>
        <w:textAlignment w:val="auto"/>
        <w:rPr>
          <w:rFonts w:cs="Arial"/>
          <w:b w:val="0"/>
          <w:szCs w:val="22"/>
        </w:rPr>
      </w:pPr>
      <w:r w:rsidRPr="00533D5B">
        <w:rPr>
          <w:rStyle w:val="Znakapoznpodarou"/>
          <w:rFonts w:cs="Arial"/>
          <w:b w:val="0"/>
          <w:szCs w:val="22"/>
        </w:rPr>
        <w:footnoteReference w:id="1"/>
      </w:r>
      <w:r w:rsidR="00931CFA" w:rsidRPr="00533D5B">
        <w:rPr>
          <w:rFonts w:cs="Arial"/>
          <w:b w:val="0"/>
          <w:szCs w:val="22"/>
        </w:rPr>
        <w:t xml:space="preserve">částku </w:t>
      </w:r>
      <w:r w:rsidR="00931CFA" w:rsidRPr="00533D5B">
        <w:rPr>
          <w:rFonts w:cs="Arial"/>
          <w:b w:val="0"/>
          <w:szCs w:val="22"/>
        </w:rPr>
        <w:fldChar w:fldCharType="begin"/>
      </w:r>
      <w:r w:rsidR="00931CFA" w:rsidRPr="00533D5B">
        <w:rPr>
          <w:rFonts w:cs="Arial"/>
          <w:b w:val="0"/>
          <w:szCs w:val="22"/>
        </w:rPr>
        <w:instrText xml:space="preserve"> MERGEFIELD "první_splátka_Kč" </w:instrText>
      </w:r>
      <w:r w:rsidR="00931CFA" w:rsidRPr="00533D5B">
        <w:rPr>
          <w:rFonts w:cs="Arial"/>
          <w:b w:val="0"/>
          <w:szCs w:val="22"/>
        </w:rPr>
        <w:fldChar w:fldCharType="separate"/>
      </w:r>
      <w:r w:rsidR="00931CFA" w:rsidRPr="00533D5B">
        <w:rPr>
          <w:rFonts w:cs="Arial"/>
          <w:noProof/>
          <w:szCs w:val="22"/>
        </w:rPr>
        <w:t>………….</w:t>
      </w:r>
      <w:r w:rsidR="00931CFA" w:rsidRPr="00533D5B">
        <w:rPr>
          <w:rFonts w:cs="Arial"/>
          <w:b w:val="0"/>
          <w:szCs w:val="22"/>
        </w:rPr>
        <w:fldChar w:fldCharType="end"/>
      </w:r>
      <w:r w:rsidR="00931CFA" w:rsidRPr="00533D5B">
        <w:rPr>
          <w:rFonts w:cs="Arial"/>
          <w:b w:val="0"/>
          <w:szCs w:val="22"/>
        </w:rPr>
        <w:t xml:space="preserve"> (slovy </w:t>
      </w:r>
      <w:r w:rsidR="00931CFA" w:rsidRPr="00533D5B">
        <w:rPr>
          <w:rFonts w:cs="Arial"/>
          <w:b w:val="0"/>
          <w:szCs w:val="22"/>
        </w:rPr>
        <w:fldChar w:fldCharType="begin"/>
      </w:r>
      <w:r w:rsidR="00931CFA" w:rsidRPr="00533D5B">
        <w:rPr>
          <w:rFonts w:cs="Arial"/>
          <w:b w:val="0"/>
          <w:szCs w:val="22"/>
        </w:rPr>
        <w:instrText xml:space="preserve"> MERGEFIELD První_splátka_slovy </w:instrText>
      </w:r>
      <w:r w:rsidR="00931CFA" w:rsidRPr="00533D5B">
        <w:rPr>
          <w:rFonts w:cs="Arial"/>
          <w:b w:val="0"/>
          <w:szCs w:val="22"/>
        </w:rPr>
        <w:fldChar w:fldCharType="separate"/>
      </w:r>
      <w:r w:rsidR="00931CFA" w:rsidRPr="00533D5B">
        <w:rPr>
          <w:rFonts w:cs="Arial"/>
          <w:noProof/>
          <w:szCs w:val="22"/>
        </w:rPr>
        <w:t>…………</w:t>
      </w:r>
      <w:r w:rsidR="00931CFA" w:rsidRPr="00533D5B">
        <w:rPr>
          <w:rFonts w:cs="Arial"/>
          <w:b w:val="0"/>
          <w:szCs w:val="22"/>
        </w:rPr>
        <w:fldChar w:fldCharType="end"/>
      </w:r>
      <w:r w:rsidR="00931CFA" w:rsidRPr="00533D5B">
        <w:rPr>
          <w:rFonts w:cs="Arial"/>
          <w:b w:val="0"/>
          <w:szCs w:val="22"/>
        </w:rPr>
        <w:t xml:space="preserve"> korun českých) uhradil kupující před podpisem této smlouvy do notářské úschovy u ………………/ do  advokátní </w:t>
      </w:r>
      <w:r w:rsidR="00931CFA" w:rsidRPr="00533D5B">
        <w:rPr>
          <w:rFonts w:cs="Arial"/>
          <w:b w:val="0"/>
          <w:szCs w:val="22"/>
          <w:u w:val="single"/>
        </w:rPr>
        <w:t>úschovy</w:t>
      </w:r>
      <w:r w:rsidR="00931CFA" w:rsidRPr="00533D5B">
        <w:rPr>
          <w:rFonts w:cs="Arial"/>
          <w:b w:val="0"/>
          <w:szCs w:val="22"/>
        </w:rPr>
        <w:t xml:space="preserve"> u </w:t>
      </w:r>
      <w:r w:rsidR="004504B2" w:rsidRPr="00533D5B">
        <w:rPr>
          <w:rFonts w:cs="Arial"/>
          <w:b w:val="0"/>
          <w:szCs w:val="22"/>
        </w:rPr>
        <w:t xml:space="preserve">JUDr. Aleny Peškové, č. </w:t>
      </w:r>
      <w:proofErr w:type="spellStart"/>
      <w:r w:rsidR="004504B2" w:rsidRPr="00533D5B">
        <w:rPr>
          <w:rFonts w:cs="Arial"/>
          <w:b w:val="0"/>
          <w:szCs w:val="22"/>
        </w:rPr>
        <w:t>osv</w:t>
      </w:r>
      <w:proofErr w:type="spellEnd"/>
      <w:r w:rsidR="004504B2" w:rsidRPr="00533D5B">
        <w:rPr>
          <w:rFonts w:cs="Arial"/>
          <w:b w:val="0"/>
          <w:szCs w:val="22"/>
        </w:rPr>
        <w:t>. ČAK 10883, se sídlem Na Poříčí 1071, 110 00 Praha 1</w:t>
      </w:r>
      <w:r w:rsidR="00931CFA" w:rsidRPr="00533D5B">
        <w:rPr>
          <w:rFonts w:cs="Arial"/>
          <w:b w:val="0"/>
          <w:szCs w:val="22"/>
        </w:rPr>
        <w:t xml:space="preserve">, </w:t>
      </w:r>
      <w:r w:rsidR="003D2BCF" w:rsidRPr="00533D5B">
        <w:rPr>
          <w:rFonts w:cs="Arial"/>
          <w:b w:val="0"/>
          <w:szCs w:val="22"/>
        </w:rPr>
        <w:t xml:space="preserve"> </w:t>
      </w:r>
      <w:r w:rsidR="00931CFA" w:rsidRPr="00533D5B">
        <w:rPr>
          <w:rFonts w:cs="Arial"/>
          <w:b w:val="0"/>
          <w:szCs w:val="22"/>
        </w:rPr>
        <w:t>(dále jen „</w:t>
      </w:r>
      <w:r w:rsidR="00931CFA" w:rsidRPr="00533D5B">
        <w:rPr>
          <w:rFonts w:cs="Arial"/>
          <w:szCs w:val="22"/>
        </w:rPr>
        <w:t>schovatel</w:t>
      </w:r>
      <w:r w:rsidR="00931CFA" w:rsidRPr="00533D5B">
        <w:rPr>
          <w:rFonts w:cs="Arial"/>
          <w:b w:val="0"/>
          <w:szCs w:val="22"/>
        </w:rPr>
        <w:t xml:space="preserve">“) s tím, že prostředky takto složené budou vyplaceny </w:t>
      </w:r>
      <w:r w:rsidR="007977FD" w:rsidRPr="00533D5B">
        <w:rPr>
          <w:rFonts w:cs="Arial"/>
          <w:b w:val="0"/>
          <w:szCs w:val="22"/>
        </w:rPr>
        <w:t>prodávajícímu</w:t>
      </w:r>
      <w:r w:rsidR="00931CFA" w:rsidRPr="00533D5B">
        <w:rPr>
          <w:rFonts w:cs="Arial"/>
          <w:b w:val="0"/>
          <w:szCs w:val="22"/>
        </w:rPr>
        <w:t xml:space="preserve"> takto:</w:t>
      </w:r>
    </w:p>
    <w:p w:rsidR="00931CFA" w:rsidRPr="00264A86" w:rsidRDefault="00931CFA" w:rsidP="00CA1226">
      <w:pPr>
        <w:pStyle w:val="Zkladntext"/>
        <w:widowControl w:val="0"/>
        <w:numPr>
          <w:ilvl w:val="2"/>
          <w:numId w:val="6"/>
        </w:numPr>
        <w:overflowPunct/>
        <w:autoSpaceDE/>
        <w:autoSpaceDN/>
        <w:adjustRightInd/>
        <w:spacing w:after="120" w:line="220" w:lineRule="atLeast"/>
        <w:textAlignment w:val="auto"/>
        <w:rPr>
          <w:rFonts w:cs="Arial"/>
          <w:b w:val="0"/>
          <w:szCs w:val="22"/>
        </w:rPr>
      </w:pPr>
      <w:r w:rsidRPr="00264A86">
        <w:rPr>
          <w:rFonts w:cs="Arial"/>
          <w:b w:val="0"/>
          <w:szCs w:val="22"/>
        </w:rPr>
        <w:t xml:space="preserve">částka </w:t>
      </w:r>
      <w:r w:rsidR="003D2BCF" w:rsidRPr="00264A86">
        <w:rPr>
          <w:rFonts w:cs="Arial"/>
          <w:b w:val="0"/>
          <w:szCs w:val="22"/>
        </w:rPr>
        <w:t>…………………………</w:t>
      </w:r>
      <w:r w:rsidRPr="00264A86">
        <w:rPr>
          <w:rFonts w:cs="Arial"/>
          <w:b w:val="0"/>
          <w:szCs w:val="22"/>
        </w:rPr>
        <w:fldChar w:fldCharType="begin"/>
      </w:r>
      <w:r w:rsidRPr="00264A86">
        <w:rPr>
          <w:rFonts w:cs="Arial"/>
          <w:b w:val="0"/>
          <w:szCs w:val="22"/>
        </w:rPr>
        <w:instrText xml:space="preserve"> MERGEFIELD DEPuvolněno_po_vkladu </w:instrText>
      </w:r>
      <w:r w:rsidRPr="00264A86">
        <w:rPr>
          <w:rFonts w:cs="Arial"/>
          <w:b w:val="0"/>
          <w:szCs w:val="22"/>
        </w:rPr>
        <w:fldChar w:fldCharType="end"/>
      </w:r>
      <w:r w:rsidRPr="00264A86">
        <w:rPr>
          <w:rFonts w:cs="Arial"/>
          <w:b w:val="0"/>
          <w:szCs w:val="22"/>
        </w:rPr>
        <w:t xml:space="preserve"> (slovy </w:t>
      </w:r>
      <w:r w:rsidR="003D2BCF" w:rsidRPr="00264A86">
        <w:rPr>
          <w:rFonts w:cs="Arial"/>
          <w:b w:val="0"/>
          <w:szCs w:val="22"/>
        </w:rPr>
        <w:t>…………………………..</w:t>
      </w:r>
      <w:r w:rsidRPr="00264A86">
        <w:rPr>
          <w:rFonts w:cs="Arial"/>
          <w:b w:val="0"/>
          <w:szCs w:val="22"/>
        </w:rPr>
        <w:fldChar w:fldCharType="begin"/>
      </w:r>
      <w:r w:rsidRPr="00264A86">
        <w:rPr>
          <w:rFonts w:cs="Arial"/>
          <w:b w:val="0"/>
          <w:szCs w:val="22"/>
        </w:rPr>
        <w:instrText xml:space="preserve"> MERGEFIELD DEP_po_vkladu_slovy </w:instrText>
      </w:r>
      <w:r w:rsidRPr="00264A86">
        <w:rPr>
          <w:rFonts w:cs="Arial"/>
          <w:b w:val="0"/>
          <w:szCs w:val="22"/>
        </w:rPr>
        <w:fldChar w:fldCharType="end"/>
      </w:r>
      <w:r w:rsidRPr="00264A86">
        <w:rPr>
          <w:rFonts w:cs="Arial"/>
          <w:b w:val="0"/>
          <w:szCs w:val="22"/>
        </w:rPr>
        <w:t xml:space="preserve"> korun českých) na účet č. ……………………. </w:t>
      </w:r>
      <w:proofErr w:type="gramStart"/>
      <w:r w:rsidRPr="00264A86">
        <w:rPr>
          <w:rFonts w:cs="Arial"/>
          <w:b w:val="0"/>
          <w:szCs w:val="22"/>
        </w:rPr>
        <w:t>vedený</w:t>
      </w:r>
      <w:proofErr w:type="gramEnd"/>
      <w:r w:rsidRPr="00264A86">
        <w:rPr>
          <w:rFonts w:cs="Arial"/>
          <w:b w:val="0"/>
          <w:szCs w:val="22"/>
        </w:rPr>
        <w:t xml:space="preserve"> u ………………………na základě předložení všech těchto dokumentů:</w:t>
      </w:r>
    </w:p>
    <w:p w:rsidR="00931CFA" w:rsidRPr="00264A86" w:rsidRDefault="00931CFA" w:rsidP="00CA1226">
      <w:pPr>
        <w:pStyle w:val="Zkladntext"/>
        <w:widowControl w:val="0"/>
        <w:numPr>
          <w:ilvl w:val="3"/>
          <w:numId w:val="6"/>
        </w:numPr>
        <w:overflowPunct/>
        <w:autoSpaceDE/>
        <w:autoSpaceDN/>
        <w:adjustRightInd/>
        <w:spacing w:after="120" w:line="220" w:lineRule="atLeast"/>
        <w:textAlignment w:val="auto"/>
        <w:rPr>
          <w:rFonts w:cs="Arial"/>
          <w:b w:val="0"/>
          <w:szCs w:val="22"/>
        </w:rPr>
      </w:pPr>
      <w:r w:rsidRPr="00264A86">
        <w:rPr>
          <w:rFonts w:cs="Arial"/>
          <w:b w:val="0"/>
          <w:szCs w:val="22"/>
        </w:rPr>
        <w:t xml:space="preserve">výpisu z katastru nemovitostí s uvedením </w:t>
      </w:r>
      <w:r w:rsidRPr="00264A86">
        <w:rPr>
          <w:rFonts w:cs="Arial"/>
          <w:b w:val="0"/>
          <w:szCs w:val="22"/>
        </w:rPr>
        <w:fldChar w:fldCharType="begin"/>
      </w:r>
      <w:r w:rsidRPr="00264A86">
        <w:rPr>
          <w:rFonts w:cs="Arial"/>
          <w:b w:val="0"/>
          <w:szCs w:val="22"/>
        </w:rPr>
        <w:instrText xml:space="preserve"> MERGEFIELD str2ho </w:instrText>
      </w:r>
      <w:r w:rsidRPr="00264A86">
        <w:rPr>
          <w:rFonts w:cs="Arial"/>
          <w:b w:val="0"/>
          <w:szCs w:val="22"/>
        </w:rPr>
        <w:fldChar w:fldCharType="separate"/>
      </w:r>
      <w:r w:rsidRPr="00264A86">
        <w:rPr>
          <w:rFonts w:cs="Arial"/>
          <w:b w:val="0"/>
          <w:noProof/>
          <w:szCs w:val="22"/>
        </w:rPr>
        <w:t>kupujícího</w:t>
      </w:r>
      <w:r w:rsidRPr="00264A86">
        <w:rPr>
          <w:rFonts w:cs="Arial"/>
          <w:b w:val="0"/>
          <w:szCs w:val="22"/>
        </w:rPr>
        <w:fldChar w:fldCharType="end"/>
      </w:r>
      <w:r w:rsidRPr="00264A86">
        <w:rPr>
          <w:rFonts w:cs="Arial"/>
          <w:b w:val="0"/>
          <w:szCs w:val="22"/>
        </w:rPr>
        <w:t xml:space="preserve"> jako vlastníka dle této smlouvy bez jakýchkoliv omezení nebo práv třetích osob, vyjma omezení a práv vyjmenovaných v této smlouvě nebo zřízených se souhlasem </w:t>
      </w:r>
      <w:r w:rsidRPr="00264A86">
        <w:rPr>
          <w:rFonts w:cs="Arial"/>
          <w:b w:val="0"/>
          <w:szCs w:val="22"/>
        </w:rPr>
        <w:fldChar w:fldCharType="begin"/>
      </w:r>
      <w:r w:rsidRPr="00264A86">
        <w:rPr>
          <w:rFonts w:cs="Arial"/>
          <w:b w:val="0"/>
          <w:szCs w:val="22"/>
        </w:rPr>
        <w:instrText xml:space="preserve"> MERGEFIELD str2ho </w:instrText>
      </w:r>
      <w:r w:rsidRPr="00264A86">
        <w:rPr>
          <w:rFonts w:cs="Arial"/>
          <w:b w:val="0"/>
          <w:szCs w:val="22"/>
        </w:rPr>
        <w:fldChar w:fldCharType="separate"/>
      </w:r>
      <w:r w:rsidRPr="00264A86">
        <w:rPr>
          <w:rFonts w:cs="Arial"/>
          <w:b w:val="0"/>
          <w:noProof/>
          <w:szCs w:val="22"/>
        </w:rPr>
        <w:t>kupujícího</w:t>
      </w:r>
      <w:r w:rsidRPr="00264A86">
        <w:rPr>
          <w:rFonts w:cs="Arial"/>
          <w:b w:val="0"/>
          <w:szCs w:val="22"/>
        </w:rPr>
        <w:fldChar w:fldCharType="end"/>
      </w:r>
      <w:r w:rsidRPr="00264A86">
        <w:rPr>
          <w:rFonts w:cs="Arial"/>
          <w:b w:val="0"/>
          <w:szCs w:val="22"/>
        </w:rPr>
        <w:t xml:space="preserve">, a </w:t>
      </w:r>
    </w:p>
    <w:p w:rsidR="00931CFA" w:rsidRPr="00264A86" w:rsidRDefault="00931CFA" w:rsidP="00CA1226">
      <w:pPr>
        <w:pStyle w:val="Zkladntext"/>
        <w:widowControl w:val="0"/>
        <w:numPr>
          <w:ilvl w:val="3"/>
          <w:numId w:val="6"/>
        </w:numPr>
        <w:overflowPunct/>
        <w:autoSpaceDE/>
        <w:autoSpaceDN/>
        <w:adjustRightInd/>
        <w:spacing w:after="120" w:line="220" w:lineRule="atLeast"/>
        <w:textAlignment w:val="auto"/>
        <w:rPr>
          <w:rFonts w:cs="Arial"/>
          <w:b w:val="0"/>
          <w:szCs w:val="22"/>
        </w:rPr>
      </w:pPr>
      <w:r w:rsidRPr="00264A86">
        <w:rPr>
          <w:rFonts w:cs="Arial"/>
          <w:b w:val="0"/>
          <w:szCs w:val="22"/>
        </w:rPr>
        <w:t xml:space="preserve">této smlouvy s vyznačením povolení vkladu práva vlastnictví do katastru nemovitostí, </w:t>
      </w:r>
    </w:p>
    <w:p w:rsidR="00931CFA" w:rsidRPr="00264A86" w:rsidRDefault="00931CFA" w:rsidP="00CA1226">
      <w:pPr>
        <w:pStyle w:val="Zkladntext"/>
        <w:widowControl w:val="0"/>
        <w:numPr>
          <w:ilvl w:val="2"/>
          <w:numId w:val="6"/>
        </w:numPr>
        <w:overflowPunct/>
        <w:autoSpaceDE/>
        <w:autoSpaceDN/>
        <w:adjustRightInd/>
        <w:spacing w:after="120" w:line="220" w:lineRule="atLeast"/>
        <w:textAlignment w:val="auto"/>
        <w:rPr>
          <w:rFonts w:cs="Arial"/>
          <w:b w:val="0"/>
          <w:szCs w:val="22"/>
        </w:rPr>
      </w:pPr>
      <w:r w:rsidRPr="00264A86">
        <w:rPr>
          <w:rFonts w:cs="Arial"/>
          <w:b w:val="0"/>
          <w:szCs w:val="22"/>
        </w:rPr>
        <w:t xml:space="preserve">částka </w:t>
      </w:r>
      <w:r w:rsidRPr="00264A86">
        <w:rPr>
          <w:rFonts w:cs="Arial"/>
          <w:b w:val="0"/>
          <w:szCs w:val="22"/>
        </w:rPr>
        <w:fldChar w:fldCharType="begin"/>
      </w:r>
      <w:r w:rsidRPr="00264A86">
        <w:rPr>
          <w:rFonts w:cs="Arial"/>
          <w:b w:val="0"/>
          <w:szCs w:val="22"/>
        </w:rPr>
        <w:instrText xml:space="preserve"> MERGEFIELD DEPuvolněno_na_danězbytek </w:instrText>
      </w:r>
      <w:r w:rsidRPr="00264A86">
        <w:rPr>
          <w:rFonts w:cs="Arial"/>
          <w:b w:val="0"/>
          <w:szCs w:val="22"/>
        </w:rPr>
        <w:fldChar w:fldCharType="end"/>
      </w:r>
      <w:r w:rsidRPr="00264A86">
        <w:rPr>
          <w:rFonts w:cs="Arial"/>
          <w:b w:val="0"/>
          <w:szCs w:val="22"/>
        </w:rPr>
        <w:t xml:space="preserve"> </w:t>
      </w:r>
      <w:r w:rsidR="007977FD" w:rsidRPr="00264A86">
        <w:rPr>
          <w:rFonts w:cs="Arial"/>
          <w:b w:val="0"/>
          <w:szCs w:val="22"/>
        </w:rPr>
        <w:t>………….</w:t>
      </w:r>
      <w:r w:rsidR="003D2BCF" w:rsidRPr="00264A86">
        <w:rPr>
          <w:rFonts w:cs="Arial"/>
          <w:b w:val="0"/>
          <w:szCs w:val="22"/>
        </w:rPr>
        <w:t>……………</w:t>
      </w:r>
      <w:r w:rsidRPr="00264A86">
        <w:rPr>
          <w:rFonts w:cs="Arial"/>
          <w:b w:val="0"/>
          <w:szCs w:val="22"/>
        </w:rPr>
        <w:t xml:space="preserve"> (slovy </w:t>
      </w:r>
      <w:r w:rsidRPr="00264A86">
        <w:rPr>
          <w:rFonts w:cs="Arial"/>
          <w:b w:val="0"/>
          <w:szCs w:val="22"/>
        </w:rPr>
        <w:fldChar w:fldCharType="begin"/>
      </w:r>
      <w:r w:rsidRPr="00264A86">
        <w:rPr>
          <w:rFonts w:cs="Arial"/>
          <w:b w:val="0"/>
          <w:szCs w:val="22"/>
        </w:rPr>
        <w:instrText xml:space="preserve"> MERGEFIELD DEPna_daně_slovy </w:instrText>
      </w:r>
      <w:r w:rsidRPr="00264A86">
        <w:rPr>
          <w:rFonts w:cs="Arial"/>
          <w:b w:val="0"/>
          <w:szCs w:val="22"/>
        </w:rPr>
        <w:fldChar w:fldCharType="end"/>
      </w:r>
      <w:r w:rsidRPr="00264A86">
        <w:rPr>
          <w:rFonts w:cs="Arial"/>
          <w:b w:val="0"/>
          <w:szCs w:val="22"/>
        </w:rPr>
        <w:t xml:space="preserve"> </w:t>
      </w:r>
      <w:r w:rsidR="003D2BCF" w:rsidRPr="00264A86">
        <w:rPr>
          <w:rFonts w:cs="Arial"/>
          <w:b w:val="0"/>
          <w:szCs w:val="22"/>
        </w:rPr>
        <w:t>…………………………..</w:t>
      </w:r>
      <w:r w:rsidR="003D2BCF" w:rsidRPr="00264A86">
        <w:rPr>
          <w:rFonts w:cs="Arial"/>
          <w:b w:val="0"/>
          <w:szCs w:val="22"/>
        </w:rPr>
        <w:fldChar w:fldCharType="begin"/>
      </w:r>
      <w:r w:rsidR="003D2BCF" w:rsidRPr="00264A86">
        <w:rPr>
          <w:rFonts w:cs="Arial"/>
          <w:b w:val="0"/>
          <w:szCs w:val="22"/>
        </w:rPr>
        <w:instrText xml:space="preserve"> MERGEFIELD DEP_po_vkladu_slovy </w:instrText>
      </w:r>
      <w:r w:rsidR="003D2BCF" w:rsidRPr="00264A86">
        <w:rPr>
          <w:rFonts w:cs="Arial"/>
          <w:b w:val="0"/>
          <w:szCs w:val="22"/>
        </w:rPr>
        <w:fldChar w:fldCharType="end"/>
      </w:r>
      <w:r w:rsidR="003D2BCF" w:rsidRPr="00264A86">
        <w:rPr>
          <w:rFonts w:cs="Arial"/>
          <w:b w:val="0"/>
          <w:szCs w:val="22"/>
        </w:rPr>
        <w:t xml:space="preserve"> </w:t>
      </w:r>
      <w:r w:rsidRPr="00264A86">
        <w:rPr>
          <w:rFonts w:cs="Arial"/>
          <w:b w:val="0"/>
          <w:szCs w:val="22"/>
        </w:rPr>
        <w:t>korun českých) odpovídající dani z převodu nemovitostí bude uvolněna schovatelem přímo na účet finančního úřadu pod variabilním symbolem poplatníka (poplatníků), a to v zákonné lhůtě k úhradě daně z převodu n</w:t>
      </w:r>
      <w:r w:rsidR="003D2BCF" w:rsidRPr="00264A86">
        <w:rPr>
          <w:rFonts w:cs="Arial"/>
          <w:b w:val="0"/>
          <w:szCs w:val="22"/>
        </w:rPr>
        <w:t>emovitostí, avšak po předložení:</w:t>
      </w:r>
    </w:p>
    <w:p w:rsidR="00931CFA" w:rsidRPr="00264A86" w:rsidRDefault="00931CFA" w:rsidP="00CA1226">
      <w:pPr>
        <w:pStyle w:val="Zkladntext"/>
        <w:widowControl w:val="0"/>
        <w:numPr>
          <w:ilvl w:val="3"/>
          <w:numId w:val="6"/>
        </w:numPr>
        <w:overflowPunct/>
        <w:autoSpaceDE/>
        <w:autoSpaceDN/>
        <w:adjustRightInd/>
        <w:spacing w:after="120" w:line="220" w:lineRule="atLeast"/>
        <w:textAlignment w:val="auto"/>
        <w:rPr>
          <w:rFonts w:cs="Arial"/>
          <w:b w:val="0"/>
          <w:szCs w:val="22"/>
        </w:rPr>
      </w:pPr>
      <w:r w:rsidRPr="00264A86">
        <w:rPr>
          <w:rFonts w:cs="Arial"/>
          <w:b w:val="0"/>
          <w:szCs w:val="22"/>
        </w:rPr>
        <w:t xml:space="preserve">kopie této kupní smlouvy s razítkem katastrálního úřadu o povolení vkladu vlastnictví do katastru nemovitostí </w:t>
      </w:r>
      <w:r w:rsidRPr="00264A86">
        <w:rPr>
          <w:rFonts w:cs="Arial"/>
          <w:b w:val="0"/>
          <w:szCs w:val="22"/>
          <w:u w:val="single"/>
        </w:rPr>
        <w:t>nebo</w:t>
      </w:r>
      <w:r w:rsidRPr="00264A86">
        <w:rPr>
          <w:rFonts w:cs="Arial"/>
          <w:b w:val="0"/>
          <w:szCs w:val="22"/>
        </w:rPr>
        <w:t xml:space="preserve"> </w:t>
      </w:r>
    </w:p>
    <w:p w:rsidR="00931CFA" w:rsidRPr="00264A86" w:rsidRDefault="00931CFA" w:rsidP="00CA1226">
      <w:pPr>
        <w:pStyle w:val="Zkladntext"/>
        <w:widowControl w:val="0"/>
        <w:numPr>
          <w:ilvl w:val="3"/>
          <w:numId w:val="6"/>
        </w:numPr>
        <w:overflowPunct/>
        <w:autoSpaceDE/>
        <w:autoSpaceDN/>
        <w:adjustRightInd/>
        <w:spacing w:after="120" w:line="220" w:lineRule="atLeast"/>
        <w:textAlignment w:val="auto"/>
        <w:rPr>
          <w:rFonts w:cs="Arial"/>
          <w:b w:val="0"/>
          <w:szCs w:val="22"/>
        </w:rPr>
      </w:pPr>
      <w:r w:rsidRPr="00264A86">
        <w:rPr>
          <w:rFonts w:cs="Arial"/>
          <w:b w:val="0"/>
          <w:szCs w:val="22"/>
        </w:rPr>
        <w:t>kopie daňového přiznání k dani z převodu nemovitostí s razítkem finančního úřadu o jeho přijetí,</w:t>
      </w:r>
    </w:p>
    <w:p w:rsidR="00931CFA" w:rsidRPr="00726E7A" w:rsidRDefault="00726E7A" w:rsidP="00CA1226">
      <w:pPr>
        <w:pStyle w:val="Zkladntext"/>
        <w:widowControl w:val="0"/>
        <w:numPr>
          <w:ilvl w:val="3"/>
          <w:numId w:val="6"/>
        </w:numPr>
        <w:overflowPunct/>
        <w:autoSpaceDE/>
        <w:autoSpaceDN/>
        <w:adjustRightInd/>
        <w:spacing w:after="120" w:line="220" w:lineRule="atLeast"/>
        <w:textAlignment w:val="auto"/>
        <w:rPr>
          <w:rFonts w:cs="Arial"/>
          <w:b w:val="0"/>
          <w:szCs w:val="22"/>
        </w:rPr>
      </w:pPr>
      <w:r w:rsidRPr="00726E7A">
        <w:rPr>
          <w:rFonts w:cs="Arial"/>
          <w:b w:val="0"/>
          <w:szCs w:val="22"/>
        </w:rPr>
        <w:t xml:space="preserve">Bude-li daň </w:t>
      </w:r>
      <w:r w:rsidRPr="00726E7A">
        <w:rPr>
          <w:rFonts w:cs="Arial"/>
          <w:b w:val="0"/>
          <w:color w:val="000000"/>
          <w:szCs w:val="22"/>
        </w:rPr>
        <w:t xml:space="preserve">z nabytí nemovité věci </w:t>
      </w:r>
      <w:r w:rsidRPr="00726E7A">
        <w:rPr>
          <w:rFonts w:cs="Arial"/>
          <w:b w:val="0"/>
          <w:szCs w:val="22"/>
        </w:rPr>
        <w:t xml:space="preserve">vyšší než pod tímto písm. uvedená deponovaná částka, je </w:t>
      </w:r>
      <w:r w:rsidRPr="00533D5B">
        <w:rPr>
          <w:rFonts w:cs="Arial"/>
          <w:b w:val="0"/>
          <w:szCs w:val="22"/>
        </w:rPr>
        <w:t>Strana kupující povinna</w:t>
      </w:r>
      <w:r w:rsidRPr="00726E7A">
        <w:rPr>
          <w:rFonts w:cs="Arial"/>
          <w:b w:val="0"/>
          <w:szCs w:val="22"/>
        </w:rPr>
        <w:t xml:space="preserve"> tento rozdíl zaplatit přímo finančnímu úřadu</w:t>
      </w:r>
    </w:p>
    <w:p w:rsidR="00931CFA" w:rsidRPr="00264A86" w:rsidRDefault="007977FD" w:rsidP="00CA1226">
      <w:pPr>
        <w:pStyle w:val="Zkladntext"/>
        <w:widowControl w:val="0"/>
        <w:numPr>
          <w:ilvl w:val="1"/>
          <w:numId w:val="6"/>
        </w:numPr>
        <w:overflowPunct/>
        <w:autoSpaceDE/>
        <w:autoSpaceDN/>
        <w:adjustRightInd/>
        <w:spacing w:after="120" w:line="220" w:lineRule="atLeast"/>
        <w:textAlignment w:val="auto"/>
        <w:rPr>
          <w:rFonts w:cs="Arial"/>
          <w:b w:val="0"/>
          <w:szCs w:val="22"/>
        </w:rPr>
      </w:pPr>
      <w:r w:rsidRPr="00264A86">
        <w:rPr>
          <w:rStyle w:val="Znakapoznpodarou"/>
          <w:rFonts w:cs="Arial"/>
          <w:b w:val="0"/>
          <w:szCs w:val="22"/>
        </w:rPr>
        <w:footnoteReference w:id="2"/>
      </w:r>
      <w:r w:rsidR="00931CFA" w:rsidRPr="00264A86">
        <w:rPr>
          <w:rFonts w:cs="Arial"/>
          <w:b w:val="0"/>
          <w:szCs w:val="22"/>
        </w:rPr>
        <w:t xml:space="preserve">částku </w:t>
      </w:r>
      <w:r w:rsidR="00931CFA" w:rsidRPr="00264A86">
        <w:rPr>
          <w:rFonts w:cs="Arial"/>
          <w:b w:val="0"/>
          <w:szCs w:val="22"/>
        </w:rPr>
        <w:fldChar w:fldCharType="begin"/>
      </w:r>
      <w:r w:rsidR="00931CFA" w:rsidRPr="00264A86">
        <w:rPr>
          <w:rFonts w:cs="Arial"/>
          <w:b w:val="0"/>
          <w:szCs w:val="22"/>
        </w:rPr>
        <w:instrText xml:space="preserve"> MERGEFIELD druhá_splátka </w:instrText>
      </w:r>
      <w:r w:rsidR="00931CFA" w:rsidRPr="00264A86">
        <w:rPr>
          <w:rFonts w:cs="Arial"/>
          <w:b w:val="0"/>
          <w:szCs w:val="22"/>
        </w:rPr>
        <w:fldChar w:fldCharType="separate"/>
      </w:r>
      <w:r w:rsidR="00931CFA" w:rsidRPr="00264A86">
        <w:rPr>
          <w:rFonts w:cs="Arial"/>
          <w:noProof/>
          <w:szCs w:val="22"/>
        </w:rPr>
        <w:t>………..</w:t>
      </w:r>
      <w:r w:rsidR="00931CFA" w:rsidRPr="00264A86">
        <w:rPr>
          <w:rFonts w:cs="Arial"/>
          <w:b w:val="0"/>
          <w:szCs w:val="22"/>
        </w:rPr>
        <w:fldChar w:fldCharType="end"/>
      </w:r>
      <w:r w:rsidR="00931CFA" w:rsidRPr="00264A86">
        <w:rPr>
          <w:rFonts w:cs="Arial"/>
          <w:b w:val="0"/>
          <w:szCs w:val="22"/>
        </w:rPr>
        <w:t xml:space="preserve"> (slovy </w:t>
      </w:r>
      <w:r w:rsidR="00931CFA" w:rsidRPr="00264A86">
        <w:rPr>
          <w:rFonts w:cs="Arial"/>
          <w:b w:val="0"/>
          <w:szCs w:val="22"/>
        </w:rPr>
        <w:fldChar w:fldCharType="begin"/>
      </w:r>
      <w:r w:rsidR="00931CFA" w:rsidRPr="00264A86">
        <w:rPr>
          <w:rFonts w:cs="Arial"/>
          <w:b w:val="0"/>
          <w:szCs w:val="22"/>
        </w:rPr>
        <w:instrText xml:space="preserve"> MERGEFIELD Druhá_splátka_slovy </w:instrText>
      </w:r>
      <w:r w:rsidR="00931CFA" w:rsidRPr="00264A86">
        <w:rPr>
          <w:rFonts w:cs="Arial"/>
          <w:b w:val="0"/>
          <w:szCs w:val="22"/>
        </w:rPr>
        <w:fldChar w:fldCharType="separate"/>
      </w:r>
      <w:r w:rsidR="00931CFA" w:rsidRPr="00264A86">
        <w:rPr>
          <w:rFonts w:cs="Arial"/>
          <w:noProof/>
          <w:szCs w:val="22"/>
        </w:rPr>
        <w:t>…………</w:t>
      </w:r>
      <w:r w:rsidR="00931CFA" w:rsidRPr="00264A86">
        <w:rPr>
          <w:rFonts w:cs="Arial"/>
          <w:b w:val="0"/>
          <w:szCs w:val="22"/>
        </w:rPr>
        <w:fldChar w:fldCharType="end"/>
      </w:r>
      <w:r w:rsidR="00931CFA" w:rsidRPr="00264A86">
        <w:rPr>
          <w:rFonts w:cs="Arial"/>
          <w:b w:val="0"/>
          <w:szCs w:val="22"/>
        </w:rPr>
        <w:t xml:space="preserve"> korun českých) uhradí kupující do </w:t>
      </w:r>
      <w:r w:rsidR="002862C0" w:rsidRPr="00264A86">
        <w:rPr>
          <w:rFonts w:cs="Arial"/>
          <w:b w:val="0"/>
          <w:szCs w:val="22"/>
        </w:rPr>
        <w:t>dne</w:t>
      </w:r>
      <w:r w:rsidR="00931CFA" w:rsidRPr="00264A86">
        <w:rPr>
          <w:rFonts w:cs="Arial"/>
          <w:b w:val="0"/>
          <w:szCs w:val="22"/>
        </w:rPr>
        <w:t xml:space="preserve">…………………. </w:t>
      </w:r>
      <w:proofErr w:type="gramStart"/>
      <w:r w:rsidR="00931CFA" w:rsidRPr="00264A86">
        <w:rPr>
          <w:rFonts w:cs="Arial"/>
          <w:b w:val="0"/>
          <w:szCs w:val="22"/>
        </w:rPr>
        <w:t>na</w:t>
      </w:r>
      <w:proofErr w:type="gramEnd"/>
      <w:r w:rsidR="00931CFA" w:rsidRPr="00264A86">
        <w:rPr>
          <w:rFonts w:cs="Arial"/>
          <w:b w:val="0"/>
          <w:szCs w:val="22"/>
        </w:rPr>
        <w:t xml:space="preserve"> účet </w:t>
      </w:r>
      <w:r w:rsidR="00DF32DB">
        <w:rPr>
          <w:rFonts w:cs="Arial"/>
          <w:b w:val="0"/>
          <w:szCs w:val="22"/>
        </w:rPr>
        <w:t>prodávajícího</w:t>
      </w:r>
      <w:r w:rsidR="00931CFA" w:rsidRPr="00264A86">
        <w:rPr>
          <w:rFonts w:cs="Arial"/>
          <w:b w:val="0"/>
          <w:szCs w:val="22"/>
        </w:rPr>
        <w:t xml:space="preserve"> č. ……………………………… </w:t>
      </w:r>
      <w:r w:rsidRPr="00264A86">
        <w:rPr>
          <w:rFonts w:cs="Arial"/>
          <w:b w:val="0"/>
          <w:szCs w:val="22"/>
        </w:rPr>
        <w:t xml:space="preserve">vedeného u …………….. </w:t>
      </w:r>
      <w:r w:rsidR="00931CFA" w:rsidRPr="00264A86">
        <w:rPr>
          <w:rFonts w:cs="Arial"/>
          <w:b w:val="0"/>
          <w:szCs w:val="22"/>
        </w:rPr>
        <w:t>z </w:t>
      </w:r>
      <w:r w:rsidR="00931CFA" w:rsidRPr="00264A86">
        <w:rPr>
          <w:rFonts w:cs="Arial"/>
          <w:b w:val="0"/>
          <w:szCs w:val="22"/>
          <w:u w:val="single"/>
        </w:rPr>
        <w:t>hypotéčního úvěru</w:t>
      </w:r>
      <w:r w:rsidR="00931CFA" w:rsidRPr="00264A86">
        <w:rPr>
          <w:rFonts w:cs="Arial"/>
          <w:b w:val="0"/>
          <w:szCs w:val="22"/>
        </w:rPr>
        <w:t xml:space="preserve"> na základě předložení všech těchto dokumentů: </w:t>
      </w:r>
    </w:p>
    <w:p w:rsidR="00931CFA" w:rsidRPr="00264A86" w:rsidRDefault="00931CFA" w:rsidP="00CA1226">
      <w:pPr>
        <w:pStyle w:val="Zkladntext"/>
        <w:widowControl w:val="0"/>
        <w:numPr>
          <w:ilvl w:val="2"/>
          <w:numId w:val="6"/>
        </w:numPr>
        <w:overflowPunct/>
        <w:autoSpaceDE/>
        <w:autoSpaceDN/>
        <w:adjustRightInd/>
        <w:spacing w:after="120" w:line="220" w:lineRule="atLeast"/>
        <w:textAlignment w:val="auto"/>
        <w:rPr>
          <w:rFonts w:cs="Arial"/>
          <w:b w:val="0"/>
          <w:szCs w:val="22"/>
        </w:rPr>
      </w:pPr>
      <w:r w:rsidRPr="00264A86">
        <w:rPr>
          <w:rFonts w:cs="Arial"/>
          <w:b w:val="0"/>
          <w:szCs w:val="22"/>
        </w:rPr>
        <w:t>zástavní smlouvy ve prospěch hypotéční banky na zajištění úvěru na krytí části kupní ceny,</w:t>
      </w:r>
      <w:r w:rsidR="00BA7A0E" w:rsidRPr="00264A86">
        <w:rPr>
          <w:rFonts w:cs="Arial"/>
          <w:b w:val="0"/>
          <w:szCs w:val="22"/>
        </w:rPr>
        <w:t xml:space="preserve"> podepsané všemi účastníky, </w:t>
      </w:r>
    </w:p>
    <w:p w:rsidR="00931CFA" w:rsidRPr="00264A86" w:rsidRDefault="00931CFA" w:rsidP="00CA1226">
      <w:pPr>
        <w:pStyle w:val="Zkladntext"/>
        <w:widowControl w:val="0"/>
        <w:numPr>
          <w:ilvl w:val="2"/>
          <w:numId w:val="6"/>
        </w:numPr>
        <w:overflowPunct/>
        <w:autoSpaceDE/>
        <w:autoSpaceDN/>
        <w:adjustRightInd/>
        <w:spacing w:after="120" w:line="220" w:lineRule="atLeast"/>
        <w:textAlignment w:val="auto"/>
        <w:rPr>
          <w:rFonts w:cs="Arial"/>
          <w:b w:val="0"/>
          <w:szCs w:val="22"/>
        </w:rPr>
      </w:pPr>
      <w:r w:rsidRPr="00264A86">
        <w:rPr>
          <w:rFonts w:cs="Arial"/>
          <w:b w:val="0"/>
          <w:szCs w:val="22"/>
        </w:rPr>
        <w:t xml:space="preserve">návrhu na vklad zástavního práva pro hypotéční banku s vyznačením razítka katastrálního úřadu o jeho přijetí a vyznačení čísla jednacího, </w:t>
      </w:r>
    </w:p>
    <w:p w:rsidR="00931CFA" w:rsidRPr="00264A86" w:rsidRDefault="00931CFA" w:rsidP="00CA1226">
      <w:pPr>
        <w:pStyle w:val="Zkladntext"/>
        <w:widowControl w:val="0"/>
        <w:numPr>
          <w:ilvl w:val="2"/>
          <w:numId w:val="6"/>
        </w:numPr>
        <w:overflowPunct/>
        <w:autoSpaceDE/>
        <w:autoSpaceDN/>
        <w:adjustRightInd/>
        <w:spacing w:after="120" w:line="220" w:lineRule="atLeast"/>
        <w:textAlignment w:val="auto"/>
        <w:rPr>
          <w:rFonts w:cs="Arial"/>
          <w:b w:val="0"/>
          <w:szCs w:val="22"/>
        </w:rPr>
      </w:pPr>
      <w:r w:rsidRPr="00264A86">
        <w:rPr>
          <w:rFonts w:cs="Arial"/>
          <w:b w:val="0"/>
          <w:szCs w:val="22"/>
        </w:rPr>
        <w:lastRenderedPageBreak/>
        <w:t xml:space="preserve">této smlouvy podepsané oběma stranami ověřenými podpisy,  </w:t>
      </w:r>
    </w:p>
    <w:p w:rsidR="00931CFA" w:rsidRPr="00264A86" w:rsidRDefault="00931CFA" w:rsidP="00CA1226">
      <w:pPr>
        <w:pStyle w:val="Zkladntext"/>
        <w:widowControl w:val="0"/>
        <w:numPr>
          <w:ilvl w:val="2"/>
          <w:numId w:val="6"/>
        </w:numPr>
        <w:overflowPunct/>
        <w:autoSpaceDE/>
        <w:autoSpaceDN/>
        <w:adjustRightInd/>
        <w:spacing w:after="120" w:line="220" w:lineRule="atLeast"/>
        <w:textAlignment w:val="auto"/>
        <w:rPr>
          <w:rFonts w:cs="Arial"/>
          <w:b w:val="0"/>
          <w:szCs w:val="22"/>
        </w:rPr>
      </w:pPr>
      <w:r w:rsidRPr="00264A86">
        <w:rPr>
          <w:rFonts w:cs="Arial"/>
          <w:b w:val="0"/>
          <w:szCs w:val="22"/>
        </w:rPr>
        <w:t>návrhu na vklad vlastnictví dle této smlouvy s vyznačením razítka katastrálního úřadu o jeho přijetí a vyznačení čísla jednacího,</w:t>
      </w:r>
    </w:p>
    <w:p w:rsidR="00931CFA" w:rsidRPr="00264A86" w:rsidRDefault="00931CFA" w:rsidP="00CA1226">
      <w:pPr>
        <w:pStyle w:val="Zkladntext"/>
        <w:widowControl w:val="0"/>
        <w:numPr>
          <w:ilvl w:val="2"/>
          <w:numId w:val="6"/>
        </w:numPr>
        <w:overflowPunct/>
        <w:autoSpaceDE/>
        <w:autoSpaceDN/>
        <w:adjustRightInd/>
        <w:spacing w:after="120" w:line="220" w:lineRule="atLeast"/>
        <w:textAlignment w:val="auto"/>
        <w:rPr>
          <w:rFonts w:cs="Arial"/>
          <w:b w:val="0"/>
          <w:szCs w:val="22"/>
        </w:rPr>
      </w:pPr>
      <w:r w:rsidRPr="00264A86">
        <w:rPr>
          <w:rFonts w:cs="Arial"/>
          <w:b w:val="0"/>
          <w:szCs w:val="22"/>
        </w:rPr>
        <w:t xml:space="preserve">výpisu z listu vlastnictví na </w:t>
      </w:r>
      <w:r w:rsidRPr="00264A86">
        <w:rPr>
          <w:rFonts w:cs="Arial"/>
          <w:b w:val="0"/>
          <w:noProof/>
          <w:szCs w:val="22"/>
        </w:rPr>
        <w:fldChar w:fldCharType="begin"/>
      </w:r>
      <w:r w:rsidRPr="00264A86">
        <w:rPr>
          <w:rFonts w:cs="Arial"/>
          <w:b w:val="0"/>
          <w:noProof/>
          <w:szCs w:val="22"/>
        </w:rPr>
        <w:instrText xml:space="preserve"> MERGEFIELD txt4pádpředmětnou_nemovitost </w:instrText>
      </w:r>
      <w:r w:rsidRPr="00264A86">
        <w:rPr>
          <w:rFonts w:cs="Arial"/>
          <w:b w:val="0"/>
          <w:noProof/>
          <w:szCs w:val="22"/>
        </w:rPr>
        <w:fldChar w:fldCharType="separate"/>
      </w:r>
      <w:r w:rsidRPr="00264A86">
        <w:rPr>
          <w:rFonts w:cs="Arial"/>
          <w:b w:val="0"/>
          <w:noProof/>
          <w:szCs w:val="22"/>
        </w:rPr>
        <w:t>předmětn</w:t>
      </w:r>
      <w:r w:rsidR="00C205EC" w:rsidRPr="00264A86">
        <w:rPr>
          <w:rFonts w:cs="Arial"/>
          <w:b w:val="0"/>
          <w:noProof/>
          <w:szCs w:val="22"/>
        </w:rPr>
        <w:t>é</w:t>
      </w:r>
      <w:r w:rsidRPr="00264A86">
        <w:rPr>
          <w:rFonts w:cs="Arial"/>
          <w:b w:val="0"/>
          <w:noProof/>
          <w:szCs w:val="22"/>
        </w:rPr>
        <w:t xml:space="preserve"> nemovitost</w:t>
      </w:r>
      <w:r w:rsidRPr="00264A86">
        <w:rPr>
          <w:rFonts w:cs="Arial"/>
          <w:b w:val="0"/>
          <w:noProof/>
          <w:szCs w:val="22"/>
        </w:rPr>
        <w:fldChar w:fldCharType="end"/>
      </w:r>
      <w:r w:rsidR="00C205EC" w:rsidRPr="00264A86">
        <w:rPr>
          <w:rFonts w:cs="Arial"/>
          <w:b w:val="0"/>
          <w:noProof/>
          <w:szCs w:val="22"/>
        </w:rPr>
        <w:t>i</w:t>
      </w:r>
      <w:r w:rsidRPr="00264A86">
        <w:rPr>
          <w:rFonts w:cs="Arial"/>
          <w:b w:val="0"/>
          <w:noProof/>
          <w:szCs w:val="22"/>
        </w:rPr>
        <w:t xml:space="preserve"> </w:t>
      </w:r>
      <w:r w:rsidRPr="00264A86">
        <w:rPr>
          <w:rFonts w:cs="Arial"/>
          <w:b w:val="0"/>
          <w:szCs w:val="22"/>
        </w:rPr>
        <w:t xml:space="preserve">s vyznačenou plombou na základě návrhu na vklad zástavního práva dle smlouvy zástavní pro hypotéční banku a na základě návrhu na vklad vlastnictví podle této smlouvy s tím, že z listu vlastnictví bude patrno, že na </w:t>
      </w:r>
      <w:r w:rsidRPr="00264A86">
        <w:rPr>
          <w:rFonts w:cs="Arial"/>
          <w:b w:val="0"/>
          <w:szCs w:val="22"/>
        </w:rPr>
        <w:fldChar w:fldCharType="begin"/>
      </w:r>
      <w:r w:rsidRPr="00264A86">
        <w:rPr>
          <w:rFonts w:cs="Arial"/>
          <w:b w:val="0"/>
          <w:szCs w:val="22"/>
        </w:rPr>
        <w:instrText xml:space="preserve"> MERGEFIELD txt2pádpředmětné_nemovitosti </w:instrText>
      </w:r>
      <w:r w:rsidRPr="00264A86">
        <w:rPr>
          <w:rFonts w:cs="Arial"/>
          <w:b w:val="0"/>
          <w:szCs w:val="22"/>
        </w:rPr>
        <w:fldChar w:fldCharType="separate"/>
      </w:r>
      <w:r w:rsidR="00694E43" w:rsidRPr="00264A86">
        <w:rPr>
          <w:rFonts w:cs="Arial"/>
          <w:b w:val="0"/>
          <w:noProof/>
          <w:szCs w:val="22"/>
        </w:rPr>
        <w:t>předmětný</w:t>
      </w:r>
      <w:r w:rsidR="002862C0" w:rsidRPr="00264A86">
        <w:rPr>
          <w:rFonts w:cs="Arial"/>
          <w:b w:val="0"/>
          <w:noProof/>
          <w:szCs w:val="22"/>
        </w:rPr>
        <w:t>ch</w:t>
      </w:r>
      <w:r w:rsidR="00694E43" w:rsidRPr="00264A86">
        <w:rPr>
          <w:rFonts w:cs="Arial"/>
          <w:b w:val="0"/>
          <w:noProof/>
          <w:szCs w:val="22"/>
        </w:rPr>
        <w:t xml:space="preserve"> nemovitoste</w:t>
      </w:r>
      <w:r w:rsidRPr="00264A86">
        <w:rPr>
          <w:rFonts w:cs="Arial"/>
          <w:b w:val="0"/>
          <w:szCs w:val="22"/>
        </w:rPr>
        <w:fldChar w:fldCharType="end"/>
      </w:r>
      <w:r w:rsidR="002862C0" w:rsidRPr="00264A86">
        <w:rPr>
          <w:rFonts w:cs="Arial"/>
          <w:b w:val="0"/>
          <w:szCs w:val="22"/>
        </w:rPr>
        <w:t>ch</w:t>
      </w:r>
      <w:r w:rsidRPr="00264A86">
        <w:rPr>
          <w:rFonts w:cs="Arial"/>
          <w:b w:val="0"/>
          <w:szCs w:val="22"/>
        </w:rPr>
        <w:t xml:space="preserve"> neváznou žádná zatížení než jak sjednáno touto smlouvou a že nejsou vedena žádná řízení vyjma řízení vedených z vůle nebo se souhlasem obou stran. </w:t>
      </w:r>
    </w:p>
    <w:p w:rsidR="00931CFA" w:rsidRPr="00264A86" w:rsidRDefault="00BA7A0E" w:rsidP="00CA1226">
      <w:pPr>
        <w:widowControl w:val="0"/>
        <w:numPr>
          <w:ilvl w:val="0"/>
          <w:numId w:val="6"/>
        </w:numPr>
        <w:tabs>
          <w:tab w:val="right" w:leader="hyphen" w:pos="8931"/>
        </w:tabs>
        <w:overflowPunct/>
        <w:autoSpaceDE/>
        <w:autoSpaceDN/>
        <w:adjustRightInd/>
        <w:spacing w:after="120" w:line="22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264A8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931CFA" w:rsidRPr="00264A86">
        <w:rPr>
          <w:rFonts w:ascii="Arial" w:hAnsi="Arial" w:cs="Arial"/>
          <w:sz w:val="22"/>
          <w:szCs w:val="22"/>
        </w:rPr>
        <w:t xml:space="preserve">Strana kupující se zavazuje splnit řádně a včas všechny povinnosti k uvolnění úvěru, zejména včas podepsat inkasní, resp. platební příkaz, zajistit uzavření případné pojistné smlouvy, pokud je podmínkou uvolnění, apod. tak, aby lhůta k úhradě kupní ceny z úvěru mohla být bankou dodržena. Strany se za tím účelem zavazují poskytnout si vzájemnou účinnou a včasnou součinnost. Pokud kupující neuhradí kupní cenu řádně a včas, uplatní se sankční ustanovení této smlouvy. </w:t>
      </w:r>
    </w:p>
    <w:p w:rsidR="00931CFA" w:rsidRPr="00264A86" w:rsidRDefault="00BA7A0E" w:rsidP="00CA1226">
      <w:pPr>
        <w:widowControl w:val="0"/>
        <w:numPr>
          <w:ilvl w:val="0"/>
          <w:numId w:val="6"/>
        </w:numPr>
        <w:tabs>
          <w:tab w:val="right" w:leader="hyphen" w:pos="8931"/>
        </w:tabs>
        <w:overflowPunct/>
        <w:autoSpaceDE/>
        <w:autoSpaceDN/>
        <w:adjustRightInd/>
        <w:spacing w:after="120" w:line="22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264A86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931CFA" w:rsidRPr="00264A86">
        <w:rPr>
          <w:rFonts w:ascii="Arial" w:hAnsi="Arial" w:cs="Arial"/>
          <w:sz w:val="22"/>
          <w:szCs w:val="22"/>
        </w:rPr>
        <w:t>Strana prodávající poskytne součinnost pro úhradu kupní ceny zejména uzavřením zástavní smlouvy s hypotéční bankou na zajištění úvěru na krytí kupní ceny.</w:t>
      </w:r>
    </w:p>
    <w:p w:rsidR="00931CFA" w:rsidRPr="00264A86" w:rsidRDefault="00931CFA" w:rsidP="00CA1226">
      <w:pPr>
        <w:widowControl w:val="0"/>
        <w:tabs>
          <w:tab w:val="right" w:leader="hyphen" w:pos="8931"/>
        </w:tabs>
        <w:spacing w:after="120" w:line="220" w:lineRule="atLeast"/>
        <w:jc w:val="both"/>
        <w:rPr>
          <w:rFonts w:ascii="Arial" w:hAnsi="Arial" w:cs="Arial"/>
          <w:sz w:val="22"/>
          <w:szCs w:val="22"/>
        </w:rPr>
      </w:pPr>
    </w:p>
    <w:p w:rsidR="00931CFA" w:rsidRPr="00264A86" w:rsidRDefault="00931CFA" w:rsidP="00CA1226">
      <w:pPr>
        <w:widowControl w:val="0"/>
        <w:tabs>
          <w:tab w:val="right" w:leader="hyphen" w:pos="8931"/>
        </w:tabs>
        <w:spacing w:after="120" w:line="220" w:lineRule="atLeast"/>
        <w:jc w:val="center"/>
        <w:rPr>
          <w:rFonts w:ascii="Arial" w:hAnsi="Arial" w:cs="Arial"/>
          <w:b/>
          <w:sz w:val="22"/>
          <w:szCs w:val="22"/>
        </w:rPr>
      </w:pPr>
      <w:r w:rsidRPr="00264A86">
        <w:rPr>
          <w:rFonts w:ascii="Arial" w:hAnsi="Arial" w:cs="Arial"/>
          <w:b/>
          <w:sz w:val="22"/>
          <w:szCs w:val="22"/>
        </w:rPr>
        <w:t>IV.</w:t>
      </w:r>
    </w:p>
    <w:p w:rsidR="00931CFA" w:rsidRPr="00264A86" w:rsidRDefault="00931CFA" w:rsidP="00CA1226">
      <w:pPr>
        <w:widowControl w:val="0"/>
        <w:tabs>
          <w:tab w:val="right" w:leader="hyphen" w:pos="8931"/>
        </w:tabs>
        <w:spacing w:after="120" w:line="220" w:lineRule="atLeast"/>
        <w:jc w:val="center"/>
        <w:rPr>
          <w:rFonts w:ascii="Arial" w:hAnsi="Arial" w:cs="Arial"/>
          <w:b/>
          <w:sz w:val="22"/>
          <w:szCs w:val="22"/>
        </w:rPr>
      </w:pPr>
      <w:r w:rsidRPr="00264A86">
        <w:rPr>
          <w:rFonts w:ascii="Arial" w:hAnsi="Arial" w:cs="Arial"/>
          <w:b/>
          <w:sz w:val="22"/>
          <w:szCs w:val="22"/>
        </w:rPr>
        <w:t>Nabytí vlastnictví</w:t>
      </w:r>
    </w:p>
    <w:p w:rsidR="00931CFA" w:rsidRPr="00264A86" w:rsidRDefault="00931CFA" w:rsidP="00CA1226">
      <w:pPr>
        <w:widowControl w:val="0"/>
        <w:numPr>
          <w:ilvl w:val="0"/>
          <w:numId w:val="7"/>
        </w:numPr>
        <w:tabs>
          <w:tab w:val="left" w:pos="993"/>
        </w:tabs>
        <w:overflowPunct/>
        <w:autoSpaceDE/>
        <w:autoSpaceDN/>
        <w:adjustRightInd/>
        <w:spacing w:after="120" w:line="22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264A86">
        <w:rPr>
          <w:rFonts w:ascii="Arial" w:hAnsi="Arial" w:cs="Arial"/>
          <w:sz w:val="22"/>
          <w:szCs w:val="22"/>
        </w:rPr>
        <w:t xml:space="preserve">Kupující nabude vlastnictví vkladem do katastru nemovitostí na základě této smlouvy s účinností ke dni podání návrhu na vklad. </w:t>
      </w:r>
    </w:p>
    <w:p w:rsidR="00931CFA" w:rsidRPr="00264A86" w:rsidRDefault="00931CFA" w:rsidP="00CA1226">
      <w:pPr>
        <w:widowControl w:val="0"/>
        <w:numPr>
          <w:ilvl w:val="0"/>
          <w:numId w:val="7"/>
        </w:numPr>
        <w:overflowPunct/>
        <w:autoSpaceDE/>
        <w:autoSpaceDN/>
        <w:adjustRightInd/>
        <w:spacing w:after="120" w:line="220" w:lineRule="atLeast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264A86">
        <w:rPr>
          <w:rFonts w:ascii="Arial" w:hAnsi="Arial" w:cs="Arial"/>
          <w:sz w:val="22"/>
          <w:szCs w:val="22"/>
        </w:rPr>
        <w:t>Zároveň s podpisem této smlouvy podepisují strany návrh na vklad vlastnictví do katastru nemovitostí.</w:t>
      </w:r>
    </w:p>
    <w:p w:rsidR="00931CFA" w:rsidRPr="00264A86" w:rsidRDefault="00931CFA" w:rsidP="00CA1226">
      <w:pPr>
        <w:widowControl w:val="0"/>
        <w:numPr>
          <w:ilvl w:val="0"/>
          <w:numId w:val="7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264A86">
        <w:rPr>
          <w:rFonts w:ascii="Arial" w:hAnsi="Arial" w:cs="Arial"/>
          <w:sz w:val="22"/>
          <w:szCs w:val="22"/>
        </w:rPr>
        <w:t>Strany vyvinou veškeré úsilí ke splnění účelu této smlouvy a zavazují se, pokud to bude nutné podle výzvy nebo rozhodnutí Katastrálního úřadu, doplnit nebo změnit tuto smlouvu nebo uzavřít novou smlouvu, která naplní účel této smlouvy, do 7 dnů ode dne, kdy se o obsahu výzvy nebo rozhodnutí Katastrálního úřadu dozvěděly. Toto ustanovení se vztahuje přiměřeně na návrh na vklad do katastru nemovitostí a přílohy.</w:t>
      </w:r>
    </w:p>
    <w:p w:rsidR="00931CFA" w:rsidRPr="00B467E3" w:rsidRDefault="00931CFA" w:rsidP="00B467E3">
      <w:pPr>
        <w:widowControl w:val="0"/>
        <w:numPr>
          <w:ilvl w:val="0"/>
          <w:numId w:val="7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264A86">
        <w:rPr>
          <w:rFonts w:ascii="Arial" w:hAnsi="Arial" w:cs="Arial"/>
          <w:sz w:val="22"/>
          <w:szCs w:val="22"/>
        </w:rPr>
        <w:t xml:space="preserve">Do doby provedení vkladu vlastnictví podle této smlouvy jsou obě strany svými projevy vůle vázány a zavazují se bez souhlasu druhé strany nepřevést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txt4pádpředmětnou_nemovitost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="00694E43" w:rsidRPr="00264A86">
        <w:rPr>
          <w:rFonts w:ascii="Arial" w:hAnsi="Arial" w:cs="Arial"/>
          <w:noProof/>
          <w:sz w:val="22"/>
          <w:szCs w:val="22"/>
        </w:rPr>
        <w:t>předmětn</w:t>
      </w:r>
      <w:r w:rsidR="00C205EC" w:rsidRPr="00264A86">
        <w:rPr>
          <w:rFonts w:ascii="Arial" w:hAnsi="Arial" w:cs="Arial"/>
          <w:noProof/>
          <w:sz w:val="22"/>
          <w:szCs w:val="22"/>
        </w:rPr>
        <w:t>é</w:t>
      </w:r>
      <w:r w:rsidR="00694E43" w:rsidRPr="00264A86">
        <w:rPr>
          <w:rFonts w:ascii="Arial" w:hAnsi="Arial" w:cs="Arial"/>
          <w:noProof/>
          <w:sz w:val="22"/>
          <w:szCs w:val="22"/>
        </w:rPr>
        <w:t xml:space="preserve"> nemovitost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="00C205EC" w:rsidRPr="00264A86">
        <w:rPr>
          <w:rFonts w:ascii="Arial" w:hAnsi="Arial" w:cs="Arial"/>
          <w:sz w:val="22"/>
          <w:szCs w:val="22"/>
        </w:rPr>
        <w:t>i</w:t>
      </w:r>
      <w:r w:rsidRPr="00264A86">
        <w:rPr>
          <w:rFonts w:ascii="Arial" w:hAnsi="Arial" w:cs="Arial"/>
          <w:sz w:val="22"/>
          <w:szCs w:val="22"/>
        </w:rPr>
        <w:t xml:space="preserve"> na třetí osobu, ani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txt__ji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Pr="00264A86">
        <w:rPr>
          <w:rFonts w:ascii="Arial" w:hAnsi="Arial" w:cs="Arial"/>
          <w:noProof/>
          <w:sz w:val="22"/>
          <w:szCs w:val="22"/>
        </w:rPr>
        <w:t>je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Pr="00264A86">
        <w:rPr>
          <w:rFonts w:ascii="Arial" w:hAnsi="Arial" w:cs="Arial"/>
          <w:sz w:val="22"/>
          <w:szCs w:val="22"/>
        </w:rPr>
        <w:t xml:space="preserve"> jakkoliv nezatížit nebo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M_1nesjedná_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Pr="00264A86">
        <w:rPr>
          <w:rFonts w:ascii="Arial" w:hAnsi="Arial" w:cs="Arial"/>
          <w:noProof/>
          <w:sz w:val="22"/>
          <w:szCs w:val="22"/>
        </w:rPr>
        <w:t>nesjedná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Pr="00264A86">
        <w:rPr>
          <w:rFonts w:ascii="Arial" w:hAnsi="Arial" w:cs="Arial"/>
          <w:sz w:val="22"/>
          <w:szCs w:val="22"/>
        </w:rPr>
        <w:t xml:space="preserve"> práva k 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txtní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Pr="00264A86">
        <w:rPr>
          <w:rFonts w:ascii="Arial" w:hAnsi="Arial" w:cs="Arial"/>
          <w:noProof/>
          <w:sz w:val="22"/>
          <w:szCs w:val="22"/>
        </w:rPr>
        <w:t>nim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Pr="00264A86">
        <w:rPr>
          <w:rFonts w:ascii="Arial" w:hAnsi="Arial" w:cs="Arial"/>
          <w:sz w:val="22"/>
          <w:szCs w:val="22"/>
        </w:rPr>
        <w:t xml:space="preserve"> pro třetí osobu. </w:t>
      </w:r>
    </w:p>
    <w:p w:rsidR="00B467E3" w:rsidRDefault="00B467E3" w:rsidP="00CA1226">
      <w:pPr>
        <w:widowControl w:val="0"/>
        <w:tabs>
          <w:tab w:val="right" w:leader="hyphen" w:pos="8931"/>
        </w:tabs>
        <w:spacing w:after="120" w:line="22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931CFA" w:rsidRPr="00264A86" w:rsidRDefault="00931CFA" w:rsidP="00CA1226">
      <w:pPr>
        <w:widowControl w:val="0"/>
        <w:tabs>
          <w:tab w:val="right" w:leader="hyphen" w:pos="8931"/>
        </w:tabs>
        <w:spacing w:after="120" w:line="220" w:lineRule="atLeast"/>
        <w:jc w:val="center"/>
        <w:rPr>
          <w:rFonts w:ascii="Arial" w:hAnsi="Arial" w:cs="Arial"/>
          <w:b/>
          <w:sz w:val="22"/>
          <w:szCs w:val="22"/>
        </w:rPr>
      </w:pPr>
      <w:r w:rsidRPr="00264A86">
        <w:rPr>
          <w:rFonts w:ascii="Arial" w:hAnsi="Arial" w:cs="Arial"/>
          <w:b/>
          <w:sz w:val="22"/>
          <w:szCs w:val="22"/>
        </w:rPr>
        <w:t>V.</w:t>
      </w:r>
    </w:p>
    <w:p w:rsidR="00931CFA" w:rsidRPr="00264A86" w:rsidRDefault="00931CFA" w:rsidP="00CA1226">
      <w:pPr>
        <w:widowControl w:val="0"/>
        <w:tabs>
          <w:tab w:val="right" w:leader="hyphen" w:pos="8931"/>
        </w:tabs>
        <w:spacing w:after="120" w:line="220" w:lineRule="atLeast"/>
        <w:jc w:val="center"/>
        <w:rPr>
          <w:rFonts w:ascii="Arial" w:hAnsi="Arial" w:cs="Arial"/>
          <w:b/>
          <w:sz w:val="22"/>
          <w:szCs w:val="22"/>
        </w:rPr>
      </w:pPr>
      <w:r w:rsidRPr="00264A86">
        <w:rPr>
          <w:rFonts w:ascii="Arial" w:hAnsi="Arial" w:cs="Arial"/>
          <w:b/>
          <w:sz w:val="22"/>
          <w:szCs w:val="22"/>
        </w:rPr>
        <w:t>Sankce</w:t>
      </w:r>
    </w:p>
    <w:p w:rsidR="00931CFA" w:rsidRDefault="00931CFA" w:rsidP="00B467E3">
      <w:pPr>
        <w:widowControl w:val="0"/>
        <w:spacing w:after="120"/>
        <w:jc w:val="both"/>
        <w:rPr>
          <w:rFonts w:ascii="Arial" w:hAnsi="Arial"/>
          <w:sz w:val="22"/>
          <w:szCs w:val="22"/>
        </w:rPr>
      </w:pPr>
      <w:r w:rsidRPr="00264A86">
        <w:rPr>
          <w:rFonts w:ascii="Arial" w:hAnsi="Arial" w:cs="Arial"/>
          <w:sz w:val="22"/>
          <w:szCs w:val="22"/>
        </w:rPr>
        <w:t xml:space="preserve">Smluvní strany této smlouvy se dohodly, že pokud nedojde ke splnění účelu této smlouvy, to je k převodu vlastnického práva proti úhradě kupní ceny, zaviněním jedné ze stran tím, že nesplní své povinnosti dle této smlouvy a neučiní nápravu závadného stavu ani do 10 dnů ode dne doručení písemné výzvy druhé strany, </w:t>
      </w:r>
      <w:r w:rsidR="00BA7A0E" w:rsidRPr="00264A86">
        <w:rPr>
          <w:rFonts w:ascii="Arial" w:hAnsi="Arial"/>
          <w:sz w:val="22"/>
          <w:szCs w:val="22"/>
        </w:rPr>
        <w:t>je prvá strana oprávněna požadovat zaplacení smluvní pokuty ve výši 10% sjednané kupní ceny do 7 dnů od doručení písemné výzvy straně, která nenaplnění účelu smlouvy zavinila. Tím není dotčen nárok na náhradu škody přesahující smluvní pokutu. S odkazem na ustanovení § 545/1 občanského zákoníku strany sjednávají, že úhradou smluvní pokuty zanikají veškeré původní závazky stran sjednané mezi nimi touto smlouvou. Pokud smluvní pokuta nebude uhrazena řádně a včas, má oprávněná strana právo od této smlouvy odstoupit. Zánikem platnosti či účinnosti smlouvy nezaniká nárok na smluvní pokutu a náhrady škody.</w:t>
      </w:r>
    </w:p>
    <w:p w:rsidR="00931CFA" w:rsidRPr="00264A86" w:rsidRDefault="00931CFA" w:rsidP="00CA1226">
      <w:pPr>
        <w:widowControl w:val="0"/>
        <w:tabs>
          <w:tab w:val="right" w:leader="hyphen" w:pos="8931"/>
        </w:tabs>
        <w:spacing w:after="120" w:line="220" w:lineRule="atLeast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264A86">
        <w:rPr>
          <w:rFonts w:ascii="Arial" w:hAnsi="Arial" w:cs="Arial"/>
          <w:b/>
          <w:sz w:val="22"/>
          <w:szCs w:val="22"/>
        </w:rPr>
        <w:lastRenderedPageBreak/>
        <w:t>VI.</w:t>
      </w:r>
    </w:p>
    <w:p w:rsidR="00931CFA" w:rsidRPr="00264A86" w:rsidRDefault="00931CFA" w:rsidP="00CA1226">
      <w:pPr>
        <w:widowControl w:val="0"/>
        <w:tabs>
          <w:tab w:val="right" w:leader="hyphen" w:pos="8931"/>
        </w:tabs>
        <w:spacing w:after="120" w:line="220" w:lineRule="atLeast"/>
        <w:jc w:val="center"/>
        <w:rPr>
          <w:rFonts w:ascii="Arial" w:hAnsi="Arial" w:cs="Arial"/>
          <w:b/>
          <w:sz w:val="22"/>
          <w:szCs w:val="22"/>
        </w:rPr>
      </w:pPr>
      <w:r w:rsidRPr="00264A86">
        <w:rPr>
          <w:rFonts w:ascii="Arial" w:hAnsi="Arial" w:cs="Arial"/>
          <w:b/>
          <w:sz w:val="22"/>
          <w:szCs w:val="22"/>
        </w:rPr>
        <w:t>Závěrečná ustanovení</w:t>
      </w:r>
    </w:p>
    <w:p w:rsidR="00153D1E" w:rsidRPr="004E0980" w:rsidRDefault="00931CFA" w:rsidP="00153D1E">
      <w:pPr>
        <w:widowControl w:val="0"/>
        <w:numPr>
          <w:ilvl w:val="0"/>
          <w:numId w:val="5"/>
        </w:numPr>
        <w:tabs>
          <w:tab w:val="left" w:pos="993"/>
        </w:tabs>
        <w:overflowPunct/>
        <w:autoSpaceDE/>
        <w:autoSpaceDN/>
        <w:adjustRightInd/>
        <w:spacing w:after="120" w:line="22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264A86">
        <w:rPr>
          <w:rFonts w:ascii="Arial" w:hAnsi="Arial" w:cs="Arial"/>
          <w:sz w:val="22"/>
          <w:szCs w:val="22"/>
        </w:rPr>
        <w:t xml:space="preserve">Strany si předají </w:t>
      </w:r>
      <w:r w:rsidR="00AA4554" w:rsidRPr="00264A86">
        <w:rPr>
          <w:rFonts w:ascii="Arial" w:hAnsi="Arial" w:cs="Arial"/>
          <w:sz w:val="22"/>
          <w:szCs w:val="22"/>
        </w:rPr>
        <w:t>předmětné nemovitosti</w:t>
      </w:r>
      <w:r w:rsidRPr="00264A86">
        <w:rPr>
          <w:rFonts w:ascii="Arial" w:hAnsi="Arial" w:cs="Arial"/>
          <w:sz w:val="22"/>
          <w:szCs w:val="22"/>
        </w:rPr>
        <w:t xml:space="preserve"> na základě předávacího protokolu </w:t>
      </w:r>
      <w:proofErr w:type="gramStart"/>
      <w:r w:rsidRPr="00264A86">
        <w:rPr>
          <w:rFonts w:ascii="Arial" w:hAnsi="Arial" w:cs="Arial"/>
          <w:sz w:val="22"/>
          <w:szCs w:val="22"/>
        </w:rPr>
        <w:t>do</w:t>
      </w:r>
      <w:proofErr w:type="gramEnd"/>
      <w:r w:rsidRPr="00264A86">
        <w:rPr>
          <w:rFonts w:ascii="Arial" w:hAnsi="Arial" w:cs="Arial"/>
          <w:sz w:val="22"/>
          <w:szCs w:val="22"/>
        </w:rPr>
        <w:t xml:space="preserve"> …………….</w:t>
      </w:r>
      <w:r w:rsidR="00153D1E">
        <w:rPr>
          <w:rFonts w:ascii="Arial" w:hAnsi="Arial" w:cs="Arial"/>
          <w:sz w:val="22"/>
          <w:szCs w:val="22"/>
        </w:rPr>
        <w:t xml:space="preserve"> </w:t>
      </w:r>
      <w:r w:rsidR="00153D1E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931CFA" w:rsidRPr="00264A86" w:rsidRDefault="00931CFA" w:rsidP="00CA1226">
      <w:pPr>
        <w:widowControl w:val="0"/>
        <w:numPr>
          <w:ilvl w:val="0"/>
          <w:numId w:val="5"/>
        </w:numPr>
        <w:tabs>
          <w:tab w:val="left" w:pos="993"/>
        </w:tabs>
        <w:overflowPunct/>
        <w:autoSpaceDE/>
        <w:autoSpaceDN/>
        <w:adjustRightInd/>
        <w:spacing w:after="120" w:line="22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264A86">
        <w:rPr>
          <w:rFonts w:ascii="Arial" w:hAnsi="Arial" w:cs="Arial"/>
          <w:sz w:val="22"/>
          <w:szCs w:val="22"/>
        </w:rPr>
        <w:t xml:space="preserve">Ke dni předání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"txt2pádpředmětné_nemovitosti"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="00694E43" w:rsidRPr="00264A86">
        <w:rPr>
          <w:rFonts w:ascii="Arial" w:hAnsi="Arial" w:cs="Arial"/>
          <w:noProof/>
          <w:sz w:val="22"/>
          <w:szCs w:val="22"/>
        </w:rPr>
        <w:t>předmětný</w:t>
      </w:r>
      <w:r w:rsidR="00AA4554" w:rsidRPr="00264A86">
        <w:rPr>
          <w:rFonts w:ascii="Arial" w:hAnsi="Arial" w:cs="Arial"/>
          <w:noProof/>
          <w:sz w:val="22"/>
          <w:szCs w:val="22"/>
        </w:rPr>
        <w:t>ch</w:t>
      </w:r>
      <w:r w:rsidR="00694E43" w:rsidRPr="00264A86">
        <w:rPr>
          <w:rFonts w:ascii="Arial" w:hAnsi="Arial" w:cs="Arial"/>
          <w:noProof/>
          <w:sz w:val="22"/>
          <w:szCs w:val="22"/>
        </w:rPr>
        <w:t xml:space="preserve"> nemovitost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="00AA4554" w:rsidRPr="00264A86">
        <w:rPr>
          <w:rFonts w:ascii="Arial" w:hAnsi="Arial" w:cs="Arial"/>
          <w:sz w:val="22"/>
          <w:szCs w:val="22"/>
        </w:rPr>
        <w:t>í</w:t>
      </w:r>
      <w:r w:rsidRPr="00264A86">
        <w:rPr>
          <w:rFonts w:ascii="Arial" w:hAnsi="Arial" w:cs="Arial"/>
          <w:sz w:val="22"/>
          <w:szCs w:val="22"/>
        </w:rPr>
        <w:t xml:space="preserve"> prodávající učiní všechny kroky k odhlášení trvalého bydliště všech fyzických osob a zrušení sídla právnických osob, které měly s jeho souhlasem zřízeno trvalé bydliště nebo sídlo k 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"txt2pádpředmětné_nemovitosti"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="00694E43" w:rsidRPr="00264A86">
        <w:rPr>
          <w:rFonts w:ascii="Arial" w:hAnsi="Arial" w:cs="Arial"/>
          <w:noProof/>
          <w:sz w:val="22"/>
          <w:szCs w:val="22"/>
        </w:rPr>
        <w:t>předmětným nemovitostem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Pr="00264A86">
        <w:rPr>
          <w:rFonts w:ascii="Arial" w:hAnsi="Arial" w:cs="Arial"/>
          <w:sz w:val="22"/>
          <w:szCs w:val="22"/>
        </w:rPr>
        <w:t xml:space="preserve">. </w:t>
      </w:r>
      <w:r w:rsidRPr="00204146">
        <w:rPr>
          <w:rFonts w:ascii="Arial" w:hAnsi="Arial" w:cs="Arial"/>
          <w:sz w:val="22"/>
          <w:szCs w:val="22"/>
        </w:rPr>
        <w:t>V případě, že tuto povinnost prodávající nesplní ani do 15 dnů ode dne předání</w:t>
      </w:r>
      <w:r w:rsidRPr="00264A86">
        <w:rPr>
          <w:rFonts w:ascii="Arial" w:hAnsi="Arial" w:cs="Arial"/>
          <w:sz w:val="22"/>
          <w:szCs w:val="22"/>
        </w:rPr>
        <w:t xml:space="preserve">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txt2pádpředmětné_nemovitosti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="00694E43" w:rsidRPr="00264A86">
        <w:rPr>
          <w:rFonts w:ascii="Arial" w:hAnsi="Arial" w:cs="Arial"/>
          <w:noProof/>
          <w:sz w:val="22"/>
          <w:szCs w:val="22"/>
        </w:rPr>
        <w:t>předmětný</w:t>
      </w:r>
      <w:r w:rsidR="00AA4554" w:rsidRPr="00264A86">
        <w:rPr>
          <w:rFonts w:ascii="Arial" w:hAnsi="Arial" w:cs="Arial"/>
          <w:noProof/>
          <w:sz w:val="22"/>
          <w:szCs w:val="22"/>
        </w:rPr>
        <w:t>ch</w:t>
      </w:r>
      <w:r w:rsidR="00694E43" w:rsidRPr="00264A86">
        <w:rPr>
          <w:rFonts w:ascii="Arial" w:hAnsi="Arial" w:cs="Arial"/>
          <w:noProof/>
          <w:sz w:val="22"/>
          <w:szCs w:val="22"/>
        </w:rPr>
        <w:t xml:space="preserve"> nemovitost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="00AA4554" w:rsidRPr="00264A86">
        <w:rPr>
          <w:rFonts w:ascii="Arial" w:hAnsi="Arial" w:cs="Arial"/>
          <w:sz w:val="22"/>
          <w:szCs w:val="22"/>
        </w:rPr>
        <w:t>í</w:t>
      </w:r>
      <w:r w:rsidRPr="00264A86">
        <w:rPr>
          <w:rFonts w:ascii="Arial" w:hAnsi="Arial" w:cs="Arial"/>
          <w:sz w:val="22"/>
          <w:szCs w:val="22"/>
        </w:rPr>
        <w:t xml:space="preserve">, má strana kupující právo podat návrh na zrušení trvalého bydliště, resp. podat návrh na zrušení sídla právnické osoby v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txt6pádpředmětné_nemovitosti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="00694E43" w:rsidRPr="00264A86">
        <w:rPr>
          <w:rFonts w:ascii="Arial" w:hAnsi="Arial" w:cs="Arial"/>
          <w:noProof/>
          <w:sz w:val="22"/>
          <w:szCs w:val="22"/>
        </w:rPr>
        <w:t>předmětný</w:t>
      </w:r>
      <w:r w:rsidR="00AA4554" w:rsidRPr="00264A86">
        <w:rPr>
          <w:rFonts w:ascii="Arial" w:hAnsi="Arial" w:cs="Arial"/>
          <w:noProof/>
          <w:sz w:val="22"/>
          <w:szCs w:val="22"/>
        </w:rPr>
        <w:t>ch</w:t>
      </w:r>
      <w:r w:rsidR="00694E43" w:rsidRPr="00264A86">
        <w:rPr>
          <w:rFonts w:ascii="Arial" w:hAnsi="Arial" w:cs="Arial"/>
          <w:noProof/>
          <w:sz w:val="22"/>
          <w:szCs w:val="22"/>
        </w:rPr>
        <w:t xml:space="preserve"> nemovitoste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="00AA4554" w:rsidRPr="00264A86">
        <w:rPr>
          <w:rFonts w:ascii="Arial" w:hAnsi="Arial" w:cs="Arial"/>
          <w:sz w:val="22"/>
          <w:szCs w:val="22"/>
        </w:rPr>
        <w:t>ch</w:t>
      </w:r>
      <w:r w:rsidRPr="00264A86">
        <w:rPr>
          <w:rFonts w:ascii="Arial" w:hAnsi="Arial" w:cs="Arial"/>
          <w:sz w:val="22"/>
          <w:szCs w:val="22"/>
        </w:rPr>
        <w:t xml:space="preserve"> a má právo požadovat vůči straně prodávající úhradu smluvní pokuty ve výši 30.000 Kč.</w:t>
      </w:r>
    </w:p>
    <w:p w:rsidR="00931CFA" w:rsidRPr="00264A86" w:rsidRDefault="00931CFA" w:rsidP="00CA1226">
      <w:pPr>
        <w:widowControl w:val="0"/>
        <w:numPr>
          <w:ilvl w:val="0"/>
          <w:numId w:val="5"/>
        </w:numPr>
        <w:tabs>
          <w:tab w:val="left" w:pos="993"/>
        </w:tabs>
        <w:overflowPunct/>
        <w:autoSpaceDE/>
        <w:autoSpaceDN/>
        <w:adjustRightInd/>
        <w:spacing w:after="120" w:line="22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264A86">
        <w:rPr>
          <w:rFonts w:ascii="Arial" w:hAnsi="Arial" w:cs="Arial"/>
          <w:sz w:val="22"/>
          <w:szCs w:val="22"/>
        </w:rPr>
        <w:t xml:space="preserve">Náklady na své případné právní zástupce hradí každá strana ze svého. Náklady spojené s pořízením úvěru na krytí části kupní ceny a náklady na vklad zástavní smlouvy a smlouvy kupní včetně kolku hradí kupující. Daň z převodu nemovitostí, jakož i náklady na vypracování znaleckého posudku pro účely daně z převodu nemovitostí, hradí prodávající. Úschovu kupní ceny, je-li sjednána, hradí strany každá jednou polovinou. </w:t>
      </w:r>
    </w:p>
    <w:p w:rsidR="00931CFA" w:rsidRPr="00264A86" w:rsidRDefault="00931CFA" w:rsidP="00CA1226">
      <w:pPr>
        <w:widowControl w:val="0"/>
        <w:numPr>
          <w:ilvl w:val="0"/>
          <w:numId w:val="5"/>
        </w:numPr>
        <w:tabs>
          <w:tab w:val="left" w:pos="993"/>
        </w:tabs>
        <w:overflowPunct/>
        <w:autoSpaceDE/>
        <w:autoSpaceDN/>
        <w:adjustRightInd/>
        <w:spacing w:after="120" w:line="220" w:lineRule="atLeast"/>
        <w:jc w:val="both"/>
        <w:textAlignment w:val="auto"/>
        <w:rPr>
          <w:rFonts w:ascii="Arial" w:hAnsi="Arial" w:cs="Arial"/>
          <w:sz w:val="22"/>
          <w:szCs w:val="22"/>
        </w:rPr>
      </w:pPr>
      <w:r w:rsidRPr="00264A86">
        <w:rPr>
          <w:rFonts w:ascii="Arial" w:hAnsi="Arial" w:cs="Arial"/>
          <w:sz w:val="22"/>
          <w:szCs w:val="22"/>
        </w:rPr>
        <w:t xml:space="preserve">Odpovědnost za vznik škody na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txt6pádpředmětné_nemovitosti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="00694E43" w:rsidRPr="00264A86">
        <w:rPr>
          <w:rFonts w:ascii="Arial" w:hAnsi="Arial" w:cs="Arial"/>
          <w:noProof/>
          <w:sz w:val="22"/>
          <w:szCs w:val="22"/>
        </w:rPr>
        <w:t>předmětný</w:t>
      </w:r>
      <w:r w:rsidR="00AA4554" w:rsidRPr="00264A86">
        <w:rPr>
          <w:rFonts w:ascii="Arial" w:hAnsi="Arial" w:cs="Arial"/>
          <w:noProof/>
          <w:sz w:val="22"/>
          <w:szCs w:val="22"/>
        </w:rPr>
        <w:t>ch</w:t>
      </w:r>
      <w:r w:rsidR="00694E43" w:rsidRPr="00264A86">
        <w:rPr>
          <w:rFonts w:ascii="Arial" w:hAnsi="Arial" w:cs="Arial"/>
          <w:noProof/>
          <w:sz w:val="22"/>
          <w:szCs w:val="22"/>
        </w:rPr>
        <w:t xml:space="preserve"> nemovitoste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="00AA4554" w:rsidRPr="00264A86">
        <w:rPr>
          <w:rFonts w:ascii="Arial" w:hAnsi="Arial" w:cs="Arial"/>
          <w:sz w:val="22"/>
          <w:szCs w:val="22"/>
        </w:rPr>
        <w:t>ch</w:t>
      </w:r>
      <w:r w:rsidRPr="00264A86">
        <w:rPr>
          <w:rFonts w:ascii="Arial" w:hAnsi="Arial" w:cs="Arial"/>
          <w:sz w:val="22"/>
          <w:szCs w:val="22"/>
        </w:rPr>
        <w:t xml:space="preserve"> přechází na </w:t>
      </w:r>
      <w:r w:rsidR="00BA7A0E" w:rsidRPr="00264A86">
        <w:rPr>
          <w:rFonts w:ascii="Arial" w:hAnsi="Arial" w:cs="Arial"/>
          <w:sz w:val="22"/>
          <w:szCs w:val="22"/>
        </w:rPr>
        <w:t xml:space="preserve">stranu </w:t>
      </w:r>
      <w:r w:rsidRPr="00264A86">
        <w:rPr>
          <w:rFonts w:ascii="Arial" w:hAnsi="Arial" w:cs="Arial"/>
          <w:sz w:val="22"/>
          <w:szCs w:val="22"/>
        </w:rPr>
        <w:fldChar w:fldCharType="begin"/>
      </w:r>
      <w:r w:rsidRPr="00264A86">
        <w:rPr>
          <w:rFonts w:ascii="Arial" w:hAnsi="Arial" w:cs="Arial"/>
          <w:sz w:val="22"/>
          <w:szCs w:val="22"/>
        </w:rPr>
        <w:instrText xml:space="preserve"> MERGEFIELD str2ho </w:instrText>
      </w:r>
      <w:r w:rsidRPr="00264A86">
        <w:rPr>
          <w:rFonts w:ascii="Arial" w:hAnsi="Arial" w:cs="Arial"/>
          <w:sz w:val="22"/>
          <w:szCs w:val="22"/>
        </w:rPr>
        <w:fldChar w:fldCharType="separate"/>
      </w:r>
      <w:r w:rsidRPr="00264A86">
        <w:rPr>
          <w:rFonts w:ascii="Arial" w:hAnsi="Arial" w:cs="Arial"/>
          <w:noProof/>
          <w:sz w:val="22"/>
          <w:szCs w:val="22"/>
        </w:rPr>
        <w:t>kupující</w:t>
      </w:r>
      <w:r w:rsidRPr="00264A86">
        <w:rPr>
          <w:rFonts w:ascii="Arial" w:hAnsi="Arial" w:cs="Arial"/>
          <w:sz w:val="22"/>
          <w:szCs w:val="22"/>
        </w:rPr>
        <w:fldChar w:fldCharType="end"/>
      </w:r>
      <w:r w:rsidRPr="00264A86">
        <w:rPr>
          <w:rFonts w:ascii="Arial" w:hAnsi="Arial" w:cs="Arial"/>
          <w:sz w:val="22"/>
          <w:szCs w:val="22"/>
        </w:rPr>
        <w:t xml:space="preserve"> dnem převzetí </w:t>
      </w:r>
      <w:r w:rsidR="00694E43" w:rsidRPr="00264A86">
        <w:rPr>
          <w:rFonts w:ascii="Arial" w:hAnsi="Arial" w:cs="Arial"/>
          <w:sz w:val="22"/>
          <w:szCs w:val="22"/>
        </w:rPr>
        <w:t>předmětný</w:t>
      </w:r>
      <w:r w:rsidR="00AA4554" w:rsidRPr="00264A86">
        <w:rPr>
          <w:rFonts w:ascii="Arial" w:hAnsi="Arial" w:cs="Arial"/>
          <w:sz w:val="22"/>
          <w:szCs w:val="22"/>
        </w:rPr>
        <w:t>ch</w:t>
      </w:r>
      <w:r w:rsidR="00694E43" w:rsidRPr="00264A86">
        <w:rPr>
          <w:rFonts w:ascii="Arial" w:hAnsi="Arial" w:cs="Arial"/>
          <w:sz w:val="22"/>
          <w:szCs w:val="22"/>
        </w:rPr>
        <w:t xml:space="preserve"> nemovitost</w:t>
      </w:r>
      <w:r w:rsidR="00AA4554" w:rsidRPr="00264A86">
        <w:rPr>
          <w:rFonts w:ascii="Arial" w:hAnsi="Arial" w:cs="Arial"/>
          <w:sz w:val="22"/>
          <w:szCs w:val="22"/>
        </w:rPr>
        <w:t>í</w:t>
      </w:r>
      <w:r w:rsidRPr="00264A86">
        <w:rPr>
          <w:rFonts w:ascii="Arial" w:hAnsi="Arial" w:cs="Arial"/>
          <w:sz w:val="22"/>
          <w:szCs w:val="22"/>
        </w:rPr>
        <w:t>.</w:t>
      </w:r>
      <w:r w:rsidRPr="00264A86">
        <w:rPr>
          <w:rFonts w:ascii="Arial" w:hAnsi="Arial" w:cs="Arial"/>
          <w:sz w:val="22"/>
          <w:szCs w:val="22"/>
        </w:rPr>
        <w:tab/>
        <w:t xml:space="preserve"> </w:t>
      </w:r>
    </w:p>
    <w:p w:rsidR="00204146" w:rsidRPr="00533D5B" w:rsidRDefault="00204146" w:rsidP="00204146">
      <w:pPr>
        <w:numPr>
          <w:ilvl w:val="0"/>
          <w:numId w:val="5"/>
        </w:numPr>
        <w:overflowPunct/>
        <w:autoSpaceDE/>
        <w:autoSpaceDN/>
        <w:adjustRightInd/>
        <w:ind w:left="357" w:hanging="357"/>
        <w:textAlignment w:val="auto"/>
        <w:rPr>
          <w:rFonts w:ascii="Arial" w:hAnsi="Arial" w:cs="Arial"/>
          <w:sz w:val="22"/>
          <w:szCs w:val="22"/>
          <w:lang w:eastAsia="cs-CZ"/>
        </w:rPr>
      </w:pPr>
      <w:r w:rsidRPr="00533D5B">
        <w:rPr>
          <w:rFonts w:ascii="Arial" w:hAnsi="Arial" w:cs="Arial"/>
          <w:bCs/>
          <w:sz w:val="22"/>
          <w:szCs w:val="22"/>
          <w:lang w:eastAsia="cs-CZ"/>
        </w:rPr>
        <w:t xml:space="preserve">Obě smluvní strany jsou si vědomy toho, že daň z nabytí nemovitých věcí hradí zájemce kupující jako poplatník daně v souladu s </w:t>
      </w:r>
      <w:proofErr w:type="spellStart"/>
      <w:r w:rsidRPr="00533D5B">
        <w:rPr>
          <w:rFonts w:ascii="Arial" w:hAnsi="Arial" w:cs="Arial"/>
          <w:bCs/>
          <w:sz w:val="22"/>
          <w:szCs w:val="22"/>
          <w:lang w:eastAsia="cs-CZ"/>
        </w:rPr>
        <w:t>ust</w:t>
      </w:r>
      <w:proofErr w:type="spellEnd"/>
      <w:r w:rsidRPr="00533D5B">
        <w:rPr>
          <w:rFonts w:ascii="Arial" w:hAnsi="Arial" w:cs="Arial"/>
          <w:bCs/>
          <w:sz w:val="22"/>
          <w:szCs w:val="22"/>
          <w:lang w:eastAsia="cs-CZ"/>
        </w:rPr>
        <w:t>. § 1 odst. 1. zák. opatření senátu č. 340/2013 Sb., o dani z nabytí nemovitých věcí, ve znění pozdějších předpisů, a zavazuje se tuto daň uhradit přímo ve prospěch účtu příslušného finančního úřadu.</w:t>
      </w:r>
    </w:p>
    <w:p w:rsidR="00204146" w:rsidRPr="00204146" w:rsidRDefault="00204146" w:rsidP="00204146">
      <w:pPr>
        <w:overflowPunct/>
        <w:autoSpaceDE/>
        <w:autoSpaceDN/>
        <w:adjustRightInd/>
        <w:ind w:left="357"/>
        <w:textAlignment w:val="auto"/>
        <w:rPr>
          <w:rFonts w:ascii="Arial" w:hAnsi="Arial" w:cs="Arial"/>
          <w:sz w:val="22"/>
          <w:szCs w:val="22"/>
          <w:highlight w:val="yellow"/>
          <w:lang w:eastAsia="cs-CZ"/>
        </w:rPr>
      </w:pPr>
    </w:p>
    <w:p w:rsidR="00931CFA" w:rsidRPr="00264A86" w:rsidRDefault="00931CFA" w:rsidP="00CA1226">
      <w:pPr>
        <w:widowControl w:val="0"/>
        <w:numPr>
          <w:ilvl w:val="0"/>
          <w:numId w:val="5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64A86">
        <w:rPr>
          <w:rFonts w:ascii="Arial" w:hAnsi="Arial" w:cs="Arial"/>
          <w:sz w:val="22"/>
          <w:szCs w:val="22"/>
        </w:rPr>
        <w:t xml:space="preserve">Pokud jakýkoliv závazek vyplývající z této smlouvy je nebo se stane neplatným nebo nevymahatelným jako celek nebo jeho část, nemá tato skutečnost vliv na vymahatelnost nebo platnost ostatních závazků z této smlouvy a je plně oddělitelným od ostatních ustanovení. Strany se zavazují v rámci této smlouvy nahradit formou dodatku k této smlouvě nebo nahrazením této smlouvy novou smlouvou tento neplatný nebo nevymahatelný oddělený závazek takovým novým platným a vymahatelným závazkem, jehož předmět bude v nejvyšší možné míře odpovídat předmětu původního odděleného závazku. </w:t>
      </w:r>
    </w:p>
    <w:p w:rsidR="00931CFA" w:rsidRPr="00264A86" w:rsidRDefault="00931CFA" w:rsidP="00CA1226">
      <w:pPr>
        <w:widowControl w:val="0"/>
        <w:numPr>
          <w:ilvl w:val="0"/>
          <w:numId w:val="5"/>
        </w:num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264A86">
        <w:rPr>
          <w:rFonts w:ascii="Arial" w:hAnsi="Arial" w:cs="Arial"/>
          <w:sz w:val="22"/>
          <w:szCs w:val="22"/>
        </w:rPr>
        <w:t xml:space="preserve">Práva a povinnosti touto smlouvou neupravené se řídí českým právem, občanským zákoníkem a předpisy souvisejícími. </w:t>
      </w:r>
      <w:r w:rsidRPr="00264A86">
        <w:rPr>
          <w:rFonts w:ascii="Arial" w:hAnsi="Arial" w:cs="Arial"/>
          <w:sz w:val="22"/>
          <w:szCs w:val="22"/>
        </w:rPr>
        <w:tab/>
      </w:r>
    </w:p>
    <w:p w:rsidR="00931CFA" w:rsidRPr="00264A86" w:rsidRDefault="00931CFA" w:rsidP="00CA1226">
      <w:pPr>
        <w:widowControl w:val="0"/>
        <w:numPr>
          <w:ilvl w:val="0"/>
          <w:numId w:val="5"/>
        </w:num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264A86">
        <w:rPr>
          <w:rFonts w:ascii="Arial" w:hAnsi="Arial" w:cs="Arial"/>
          <w:sz w:val="22"/>
          <w:szCs w:val="22"/>
        </w:rPr>
        <w:t xml:space="preserve">Tato smlouva je sepsána v ….. stejnopisech, po jednom každé straně do doby provedení vkladu, ……….. pro účely řízení o povolení vkladu vlastnictví, jeden pro poskytovatele úvěru. </w:t>
      </w:r>
      <w:r w:rsidRPr="00264A86">
        <w:rPr>
          <w:rFonts w:ascii="Arial" w:hAnsi="Arial" w:cs="Arial"/>
          <w:sz w:val="22"/>
          <w:szCs w:val="22"/>
        </w:rPr>
        <w:tab/>
      </w:r>
    </w:p>
    <w:p w:rsidR="00931CFA" w:rsidRPr="00264A86" w:rsidRDefault="00931CFA" w:rsidP="00CA1226">
      <w:pPr>
        <w:widowControl w:val="0"/>
        <w:tabs>
          <w:tab w:val="right" w:leader="hyphen" w:pos="8931"/>
        </w:tabs>
        <w:spacing w:after="120" w:line="220" w:lineRule="atLeast"/>
        <w:jc w:val="both"/>
        <w:rPr>
          <w:rFonts w:ascii="Arial" w:hAnsi="Arial" w:cs="Arial"/>
          <w:b/>
          <w:sz w:val="22"/>
          <w:szCs w:val="22"/>
        </w:rPr>
      </w:pPr>
      <w:r w:rsidRPr="00264A86">
        <w:rPr>
          <w:rFonts w:ascii="Arial" w:hAnsi="Arial" w:cs="Arial"/>
          <w:b/>
          <w:sz w:val="22"/>
          <w:szCs w:val="22"/>
        </w:rPr>
        <w:t xml:space="preserve">Účastníci si smlouvu řádně přečetli a na důkaz toho, že porozuměli jejímu obsahu tuto svobodně, vážně a vlastnoručně, resp. prostřednictvím svých oprávněných zástupců, podepisují.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6468C5" w:rsidRPr="00264A86" w:rsidTr="00C1314C">
        <w:tc>
          <w:tcPr>
            <w:tcW w:w="4605" w:type="dxa"/>
          </w:tcPr>
          <w:p w:rsidR="00B467E3" w:rsidRDefault="00B467E3" w:rsidP="00C1314C">
            <w:pPr>
              <w:pStyle w:val="Zkladntext"/>
              <w:widowControl w:val="0"/>
              <w:spacing w:after="120"/>
              <w:rPr>
                <w:szCs w:val="22"/>
              </w:rPr>
            </w:pPr>
          </w:p>
          <w:p w:rsidR="006468C5" w:rsidRPr="00264A86" w:rsidRDefault="006468C5" w:rsidP="00C1314C">
            <w:pPr>
              <w:pStyle w:val="Zkladntext"/>
              <w:widowControl w:val="0"/>
              <w:spacing w:after="120"/>
              <w:rPr>
                <w:szCs w:val="22"/>
              </w:rPr>
            </w:pPr>
            <w:r w:rsidRPr="00264A86">
              <w:rPr>
                <w:szCs w:val="22"/>
              </w:rPr>
              <w:t xml:space="preserve">V …………… dne </w:t>
            </w:r>
            <w:r w:rsidRPr="00264A86">
              <w:rPr>
                <w:szCs w:val="22"/>
              </w:rPr>
              <w:fldChar w:fldCharType="begin"/>
            </w:r>
            <w:r w:rsidRPr="00264A86">
              <w:rPr>
                <w:szCs w:val="22"/>
              </w:rPr>
              <w:instrText xml:space="preserve"> MERGEFIELD datum_smlouvy </w:instrText>
            </w:r>
            <w:r w:rsidRPr="00264A86">
              <w:rPr>
                <w:szCs w:val="22"/>
              </w:rPr>
              <w:fldChar w:fldCharType="separate"/>
            </w:r>
            <w:r w:rsidRPr="00264A86">
              <w:rPr>
                <w:noProof/>
                <w:szCs w:val="22"/>
              </w:rPr>
              <w:t>……………….</w:t>
            </w:r>
            <w:r w:rsidRPr="00264A86">
              <w:rPr>
                <w:szCs w:val="22"/>
              </w:rPr>
              <w:fldChar w:fldCharType="end"/>
            </w:r>
          </w:p>
          <w:p w:rsidR="00B467E3" w:rsidRDefault="00B467E3" w:rsidP="00C1314C">
            <w:pPr>
              <w:pStyle w:val="Zkladntext"/>
              <w:widowControl w:val="0"/>
              <w:spacing w:after="120"/>
              <w:rPr>
                <w:szCs w:val="22"/>
              </w:rPr>
            </w:pPr>
          </w:p>
          <w:p w:rsidR="00B467E3" w:rsidRDefault="00B467E3" w:rsidP="00C1314C">
            <w:pPr>
              <w:pStyle w:val="Zkladntext"/>
              <w:widowControl w:val="0"/>
              <w:spacing w:after="120"/>
              <w:rPr>
                <w:szCs w:val="22"/>
              </w:rPr>
            </w:pPr>
          </w:p>
          <w:p w:rsidR="00B467E3" w:rsidRDefault="00B467E3" w:rsidP="00C1314C">
            <w:pPr>
              <w:pStyle w:val="Zkladntext"/>
              <w:widowControl w:val="0"/>
              <w:spacing w:after="120"/>
              <w:rPr>
                <w:szCs w:val="22"/>
              </w:rPr>
            </w:pPr>
          </w:p>
          <w:p w:rsidR="006468C5" w:rsidRPr="00264A86" w:rsidRDefault="00F42E0B" w:rsidP="00C1314C">
            <w:pPr>
              <w:pStyle w:val="Zkladntext"/>
              <w:widowControl w:val="0"/>
              <w:spacing w:after="120"/>
              <w:rPr>
                <w:szCs w:val="22"/>
              </w:rPr>
            </w:pPr>
            <w:r w:rsidRPr="00264A86">
              <w:rPr>
                <w:szCs w:val="22"/>
              </w:rPr>
              <w:t>…………………………………….</w:t>
            </w:r>
            <w:r w:rsidR="006468C5" w:rsidRPr="00264A86">
              <w:rPr>
                <w:szCs w:val="22"/>
              </w:rPr>
              <w:t xml:space="preserve"> </w:t>
            </w:r>
          </w:p>
          <w:p w:rsidR="006468C5" w:rsidRPr="00264A86" w:rsidRDefault="00B467E3" w:rsidP="00C1314C">
            <w:pPr>
              <w:pStyle w:val="Zkladntext"/>
              <w:widowControl w:val="0"/>
              <w:spacing w:after="120"/>
              <w:rPr>
                <w:szCs w:val="22"/>
              </w:rPr>
            </w:pPr>
            <w:r>
              <w:rPr>
                <w:szCs w:val="22"/>
              </w:rPr>
              <w:t xml:space="preserve">             </w:t>
            </w:r>
            <w:r w:rsidR="00264A86">
              <w:rPr>
                <w:szCs w:val="22"/>
              </w:rPr>
              <w:t>Prodávající</w:t>
            </w:r>
            <w:r w:rsidR="006468C5" w:rsidRPr="00264A86">
              <w:rPr>
                <w:szCs w:val="22"/>
              </w:rPr>
              <w:tab/>
            </w:r>
          </w:p>
        </w:tc>
        <w:tc>
          <w:tcPr>
            <w:tcW w:w="4605" w:type="dxa"/>
          </w:tcPr>
          <w:p w:rsidR="00B467E3" w:rsidRDefault="00B467E3" w:rsidP="00C1314C">
            <w:pPr>
              <w:pStyle w:val="Zkladntext"/>
              <w:widowControl w:val="0"/>
              <w:spacing w:after="120"/>
              <w:rPr>
                <w:szCs w:val="22"/>
              </w:rPr>
            </w:pPr>
          </w:p>
          <w:p w:rsidR="00F42E0B" w:rsidRPr="00264A86" w:rsidRDefault="00F42E0B" w:rsidP="00C1314C">
            <w:pPr>
              <w:pStyle w:val="Zkladntext"/>
              <w:widowControl w:val="0"/>
              <w:spacing w:after="120"/>
              <w:rPr>
                <w:szCs w:val="22"/>
              </w:rPr>
            </w:pPr>
            <w:r w:rsidRPr="00264A86">
              <w:rPr>
                <w:szCs w:val="22"/>
              </w:rPr>
              <w:t xml:space="preserve">V …………… dne </w:t>
            </w:r>
            <w:r w:rsidRPr="00264A86">
              <w:rPr>
                <w:szCs w:val="22"/>
              </w:rPr>
              <w:fldChar w:fldCharType="begin"/>
            </w:r>
            <w:r w:rsidRPr="00264A86">
              <w:rPr>
                <w:szCs w:val="22"/>
              </w:rPr>
              <w:instrText xml:space="preserve"> MERGEFIELD datum_smlouvy </w:instrText>
            </w:r>
            <w:r w:rsidRPr="00264A86">
              <w:rPr>
                <w:szCs w:val="22"/>
              </w:rPr>
              <w:fldChar w:fldCharType="separate"/>
            </w:r>
            <w:r w:rsidRPr="00264A86">
              <w:rPr>
                <w:noProof/>
                <w:szCs w:val="22"/>
              </w:rPr>
              <w:t>……………….</w:t>
            </w:r>
            <w:r w:rsidRPr="00264A86">
              <w:rPr>
                <w:szCs w:val="22"/>
              </w:rPr>
              <w:fldChar w:fldCharType="end"/>
            </w:r>
          </w:p>
          <w:p w:rsidR="00F42E0B" w:rsidRPr="00264A86" w:rsidRDefault="00F42E0B" w:rsidP="00C1314C">
            <w:pPr>
              <w:pStyle w:val="Zkladntext"/>
              <w:widowControl w:val="0"/>
              <w:spacing w:after="120"/>
              <w:rPr>
                <w:szCs w:val="22"/>
              </w:rPr>
            </w:pPr>
          </w:p>
          <w:p w:rsidR="00F42E0B" w:rsidRPr="00264A86" w:rsidRDefault="00F42E0B" w:rsidP="00C1314C">
            <w:pPr>
              <w:pStyle w:val="Zkladntext"/>
              <w:widowControl w:val="0"/>
              <w:spacing w:after="120"/>
              <w:rPr>
                <w:szCs w:val="22"/>
              </w:rPr>
            </w:pPr>
          </w:p>
          <w:p w:rsidR="00B467E3" w:rsidRDefault="00B467E3" w:rsidP="00C1314C">
            <w:pPr>
              <w:pStyle w:val="Zkladntext"/>
              <w:widowControl w:val="0"/>
              <w:spacing w:after="120"/>
              <w:rPr>
                <w:szCs w:val="22"/>
              </w:rPr>
            </w:pPr>
          </w:p>
          <w:p w:rsidR="00F42E0B" w:rsidRPr="00264A86" w:rsidRDefault="00F42E0B" w:rsidP="00C1314C">
            <w:pPr>
              <w:pStyle w:val="Zkladntext"/>
              <w:widowControl w:val="0"/>
              <w:spacing w:after="120"/>
              <w:rPr>
                <w:szCs w:val="22"/>
              </w:rPr>
            </w:pPr>
            <w:r w:rsidRPr="00264A86">
              <w:rPr>
                <w:szCs w:val="22"/>
              </w:rPr>
              <w:t xml:space="preserve">……………………………………. </w:t>
            </w:r>
          </w:p>
          <w:p w:rsidR="006468C5" w:rsidRPr="00264A86" w:rsidRDefault="00B467E3" w:rsidP="00C1314C">
            <w:pPr>
              <w:pStyle w:val="Zkladntext"/>
              <w:widowControl w:val="0"/>
              <w:spacing w:after="120"/>
              <w:rPr>
                <w:szCs w:val="22"/>
              </w:rPr>
            </w:pPr>
            <w:r>
              <w:rPr>
                <w:szCs w:val="22"/>
              </w:rPr>
              <w:t xml:space="preserve">                  </w:t>
            </w:r>
            <w:r w:rsidR="006468C5" w:rsidRPr="00264A86">
              <w:rPr>
                <w:szCs w:val="22"/>
              </w:rPr>
              <w:fldChar w:fldCharType="begin"/>
            </w:r>
            <w:r w:rsidR="006468C5" w:rsidRPr="00264A86">
              <w:rPr>
                <w:szCs w:val="22"/>
              </w:rPr>
              <w:instrText xml:space="preserve"> MERGEFIELD str2název </w:instrText>
            </w:r>
            <w:r w:rsidR="006468C5" w:rsidRPr="00264A86">
              <w:rPr>
                <w:szCs w:val="22"/>
              </w:rPr>
              <w:fldChar w:fldCharType="separate"/>
            </w:r>
            <w:r w:rsidR="00264A86">
              <w:rPr>
                <w:noProof/>
                <w:szCs w:val="22"/>
              </w:rPr>
              <w:t>K</w:t>
            </w:r>
            <w:r w:rsidR="006468C5" w:rsidRPr="00264A86">
              <w:rPr>
                <w:noProof/>
                <w:szCs w:val="22"/>
              </w:rPr>
              <w:t>upující</w:t>
            </w:r>
            <w:r w:rsidR="006468C5" w:rsidRPr="00264A86">
              <w:rPr>
                <w:szCs w:val="22"/>
              </w:rPr>
              <w:fldChar w:fldCharType="end"/>
            </w:r>
          </w:p>
        </w:tc>
      </w:tr>
    </w:tbl>
    <w:p w:rsidR="006468C5" w:rsidRPr="00264A86" w:rsidRDefault="006468C5" w:rsidP="00071A91">
      <w:pPr>
        <w:pStyle w:val="Zkladntext"/>
        <w:widowControl w:val="0"/>
        <w:spacing w:after="120"/>
        <w:rPr>
          <w:szCs w:val="22"/>
        </w:rPr>
      </w:pPr>
    </w:p>
    <w:sectPr w:rsidR="006468C5" w:rsidRPr="00264A86" w:rsidSect="00C1314C">
      <w:headerReference w:type="default" r:id="rId8"/>
      <w:footerReference w:type="default" r:id="rId9"/>
      <w:footnotePr>
        <w:numFmt w:val="chicago"/>
      </w:footnotePr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5EA" w:rsidRDefault="00C505EA" w:rsidP="000F16C8">
      <w:r>
        <w:separator/>
      </w:r>
    </w:p>
  </w:endnote>
  <w:endnote w:type="continuationSeparator" w:id="0">
    <w:p w:rsidR="00C505EA" w:rsidRDefault="00C505EA" w:rsidP="000F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554" w:rsidRPr="00B94798" w:rsidRDefault="00C505EA" w:rsidP="00A87013">
    <w:pPr>
      <w:pStyle w:val="Zpat"/>
      <w:pBdr>
        <w:top w:val="thinThickSmallGap" w:sz="24" w:space="0" w:color="622423"/>
      </w:pBdr>
      <w:tabs>
        <w:tab w:val="clear" w:pos="4536"/>
        <w:tab w:val="clear" w:pos="9072"/>
        <w:tab w:val="center" w:pos="4820"/>
        <w:tab w:val="right" w:pos="9070"/>
      </w:tabs>
      <w:rPr>
        <w:rFonts w:ascii="Arial" w:hAnsi="Arial" w:cs="Arial"/>
        <w:b/>
        <w:sz w:val="16"/>
        <w:szCs w:val="16"/>
      </w:rPr>
    </w:pPr>
    <w:hyperlink r:id="rId1" w:history="1">
      <w:r w:rsidR="00B467E3" w:rsidRPr="00A752AF">
        <w:rPr>
          <w:rStyle w:val="Hypertextovodkaz"/>
          <w:rFonts w:ascii="Arial" w:hAnsi="Arial" w:cs="Arial"/>
          <w:b/>
          <w:sz w:val="16"/>
          <w:szCs w:val="16"/>
        </w:rPr>
        <w:t>www.realitnirevoluce.cz</w:t>
      </w:r>
    </w:hyperlink>
    <w:r w:rsidR="00AA4554" w:rsidRPr="00B94798">
      <w:rPr>
        <w:rFonts w:ascii="Arial" w:hAnsi="Arial" w:cs="Arial"/>
        <w:b/>
        <w:sz w:val="16"/>
        <w:szCs w:val="16"/>
      </w:rPr>
      <w:tab/>
    </w:r>
    <w:r w:rsidR="00AA4554" w:rsidRPr="00A87013">
      <w:rPr>
        <w:rFonts w:ascii="Arial" w:hAnsi="Arial" w:cs="Arial"/>
        <w:b/>
        <w:sz w:val="16"/>
        <w:szCs w:val="16"/>
      </w:rPr>
      <w:t>Upozornění: tento obecný vzor nemusí být vhodný pro Váš případ.</w:t>
    </w:r>
    <w:r w:rsidR="00AA4554" w:rsidRPr="00B94798">
      <w:rPr>
        <w:rFonts w:ascii="Arial" w:hAnsi="Arial" w:cs="Arial"/>
        <w:b/>
        <w:sz w:val="16"/>
        <w:szCs w:val="16"/>
      </w:rPr>
      <w:tab/>
      <w:t xml:space="preserve">Stránka </w:t>
    </w:r>
    <w:r w:rsidR="00AA4554" w:rsidRPr="00B94798">
      <w:rPr>
        <w:rFonts w:ascii="Arial" w:hAnsi="Arial" w:cs="Arial"/>
        <w:b/>
        <w:sz w:val="16"/>
        <w:szCs w:val="16"/>
      </w:rPr>
      <w:fldChar w:fldCharType="begin"/>
    </w:r>
    <w:r w:rsidR="00AA4554" w:rsidRPr="00B94798">
      <w:rPr>
        <w:rFonts w:ascii="Arial" w:hAnsi="Arial" w:cs="Arial"/>
        <w:b/>
        <w:sz w:val="16"/>
        <w:szCs w:val="16"/>
      </w:rPr>
      <w:instrText xml:space="preserve"> PAGE   \* MERGEFORMAT </w:instrText>
    </w:r>
    <w:r w:rsidR="00AA4554" w:rsidRPr="00B94798">
      <w:rPr>
        <w:rFonts w:ascii="Arial" w:hAnsi="Arial" w:cs="Arial"/>
        <w:b/>
        <w:sz w:val="16"/>
        <w:szCs w:val="16"/>
      </w:rPr>
      <w:fldChar w:fldCharType="separate"/>
    </w:r>
    <w:r w:rsidR="00071A91">
      <w:rPr>
        <w:rFonts w:ascii="Arial" w:hAnsi="Arial" w:cs="Arial"/>
        <w:b/>
        <w:noProof/>
        <w:sz w:val="16"/>
        <w:szCs w:val="16"/>
      </w:rPr>
      <w:t>1</w:t>
    </w:r>
    <w:r w:rsidR="00AA4554" w:rsidRPr="00B94798">
      <w:rPr>
        <w:rFonts w:ascii="Arial" w:hAnsi="Arial" w:cs="Arial"/>
        <w:b/>
        <w:sz w:val="16"/>
        <w:szCs w:val="16"/>
      </w:rPr>
      <w:fldChar w:fldCharType="end"/>
    </w:r>
  </w:p>
  <w:p w:rsidR="00AA4554" w:rsidRDefault="00AA45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5EA" w:rsidRDefault="00C505EA" w:rsidP="000F16C8">
      <w:r>
        <w:separator/>
      </w:r>
    </w:p>
  </w:footnote>
  <w:footnote w:type="continuationSeparator" w:id="0">
    <w:p w:rsidR="00C505EA" w:rsidRDefault="00C505EA" w:rsidP="000F16C8">
      <w:r>
        <w:continuationSeparator/>
      </w:r>
    </w:p>
  </w:footnote>
  <w:footnote w:id="1">
    <w:p w:rsidR="00DF32DB" w:rsidRDefault="00DF32D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137A7">
        <w:rPr>
          <w:sz w:val="16"/>
          <w:szCs w:val="16"/>
        </w:rPr>
        <w:t xml:space="preserve">Úschovu lze sjednat emailem </w:t>
      </w:r>
      <w:hyperlink r:id="rId1" w:history="1">
        <w:r w:rsidR="00B467E3" w:rsidRPr="00A752AF">
          <w:rPr>
            <w:rStyle w:val="Hypertextovodkaz"/>
            <w:sz w:val="16"/>
            <w:szCs w:val="16"/>
          </w:rPr>
          <w:t>info@realitnirevoluce.cz</w:t>
        </w:r>
      </w:hyperlink>
      <w:r w:rsidRPr="00A137A7">
        <w:rPr>
          <w:sz w:val="16"/>
          <w:szCs w:val="16"/>
        </w:rPr>
        <w:t xml:space="preserve"> nebo telefonicky </w:t>
      </w:r>
      <w:r w:rsidR="00B467E3">
        <w:rPr>
          <w:sz w:val="16"/>
          <w:szCs w:val="16"/>
        </w:rPr>
        <w:t>……………</w:t>
      </w:r>
      <w:r w:rsidRPr="00A137A7">
        <w:rPr>
          <w:sz w:val="16"/>
          <w:szCs w:val="16"/>
        </w:rPr>
        <w:t>.</w:t>
      </w:r>
    </w:p>
  </w:footnote>
  <w:footnote w:id="2">
    <w:p w:rsidR="00AA4554" w:rsidRDefault="00AA455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A7A0E">
        <w:rPr>
          <w:sz w:val="16"/>
          <w:szCs w:val="16"/>
        </w:rPr>
        <w:t>Není nutno použít v případě hrazení celé kupní ceny z vlastních zdrojů.</w:t>
      </w:r>
    </w:p>
  </w:footnote>
  <w:footnote w:id="3">
    <w:p w:rsidR="00AA4554" w:rsidRPr="00BA7A0E" w:rsidRDefault="00AA4554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BA7A0E">
        <w:rPr>
          <w:sz w:val="16"/>
          <w:szCs w:val="16"/>
        </w:rPr>
        <w:t>Není nutno použít v případě hrazení celé kupní ceny z vlastních zdrojů.</w:t>
      </w:r>
    </w:p>
  </w:footnote>
  <w:footnote w:id="4">
    <w:p w:rsidR="00AA4554" w:rsidRDefault="00AA4554">
      <w:pPr>
        <w:pStyle w:val="Textpoznpodarou"/>
      </w:pPr>
      <w:r w:rsidRPr="00BA7A0E">
        <w:rPr>
          <w:rStyle w:val="Znakapoznpodarou"/>
          <w:sz w:val="16"/>
          <w:szCs w:val="16"/>
        </w:rPr>
        <w:footnoteRef/>
      </w:r>
      <w:r w:rsidRPr="00BA7A0E">
        <w:rPr>
          <w:sz w:val="16"/>
          <w:szCs w:val="16"/>
        </w:rPr>
        <w:t xml:space="preserve"> Není nutno použít v případě hrazení celé kupní ceny z vlastních zdrojů.</w:t>
      </w:r>
    </w:p>
  </w:footnote>
  <w:footnote w:id="5">
    <w:p w:rsidR="00153D1E" w:rsidRPr="00153D1E" w:rsidRDefault="00153D1E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Pokud je pro strany termín předání stěžejní a opožděním by vznikla škoda, doporučuje se sjednat přiměřená denní smluvní pokuta.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554" w:rsidRDefault="00AA4554" w:rsidP="003E31E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B5D"/>
    <w:multiLevelType w:val="multilevel"/>
    <w:tmpl w:val="6ECE4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4A01E34"/>
    <w:multiLevelType w:val="multilevel"/>
    <w:tmpl w:val="6ECE44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D867530"/>
    <w:multiLevelType w:val="multilevel"/>
    <w:tmpl w:val="BCACA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EB44CE8"/>
    <w:multiLevelType w:val="multilevel"/>
    <w:tmpl w:val="41E2D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8E2EB7"/>
    <w:multiLevelType w:val="multilevel"/>
    <w:tmpl w:val="47D2934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F4B295A"/>
    <w:multiLevelType w:val="multilevel"/>
    <w:tmpl w:val="BCACA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75B0B55"/>
    <w:multiLevelType w:val="multilevel"/>
    <w:tmpl w:val="DC8C7D9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CB44269"/>
    <w:multiLevelType w:val="multilevel"/>
    <w:tmpl w:val="D2C6A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622002"/>
    <w:multiLevelType w:val="multilevel"/>
    <w:tmpl w:val="DC3EF8AA"/>
    <w:lvl w:ilvl="0">
      <w:start w:val="1"/>
      <w:numFmt w:val="upperRoman"/>
      <w:suff w:val="nothing"/>
      <w:lvlText w:val="Článek %1."/>
      <w:lvlJc w:val="center"/>
      <w:pPr>
        <w:ind w:left="567" w:hanging="279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701" w:hanging="621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14B12D5"/>
    <w:multiLevelType w:val="hybridMultilevel"/>
    <w:tmpl w:val="E77C0216"/>
    <w:lvl w:ilvl="0" w:tplc="E854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54B3B"/>
    <w:multiLevelType w:val="multilevel"/>
    <w:tmpl w:val="D8FE1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6F903508"/>
    <w:multiLevelType w:val="multilevel"/>
    <w:tmpl w:val="BCACA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8B92AC4"/>
    <w:multiLevelType w:val="singleLevel"/>
    <w:tmpl w:val="AC026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  <w:num w:numId="11">
    <w:abstractNumId w:val="1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C8"/>
    <w:rsid w:val="00071A91"/>
    <w:rsid w:val="000927FD"/>
    <w:rsid w:val="000E58E4"/>
    <w:rsid w:val="000F16C8"/>
    <w:rsid w:val="00153D1E"/>
    <w:rsid w:val="00194CF8"/>
    <w:rsid w:val="001A0512"/>
    <w:rsid w:val="00204146"/>
    <w:rsid w:val="00264A86"/>
    <w:rsid w:val="002862C0"/>
    <w:rsid w:val="00317CEE"/>
    <w:rsid w:val="00361086"/>
    <w:rsid w:val="003D06F0"/>
    <w:rsid w:val="003D2BCF"/>
    <w:rsid w:val="003D2C52"/>
    <w:rsid w:val="003E31E1"/>
    <w:rsid w:val="004262B1"/>
    <w:rsid w:val="004504B2"/>
    <w:rsid w:val="00492E46"/>
    <w:rsid w:val="004B2D4C"/>
    <w:rsid w:val="00533D5B"/>
    <w:rsid w:val="005E4075"/>
    <w:rsid w:val="006468C5"/>
    <w:rsid w:val="00694E43"/>
    <w:rsid w:val="00726E7A"/>
    <w:rsid w:val="007274F4"/>
    <w:rsid w:val="00762B79"/>
    <w:rsid w:val="00771E6F"/>
    <w:rsid w:val="007977FD"/>
    <w:rsid w:val="008943BD"/>
    <w:rsid w:val="00896B56"/>
    <w:rsid w:val="00896B90"/>
    <w:rsid w:val="008A2E23"/>
    <w:rsid w:val="008F672A"/>
    <w:rsid w:val="00901FA0"/>
    <w:rsid w:val="009060B5"/>
    <w:rsid w:val="00922CFB"/>
    <w:rsid w:val="00931CFA"/>
    <w:rsid w:val="009B393A"/>
    <w:rsid w:val="009E57D6"/>
    <w:rsid w:val="00A87013"/>
    <w:rsid w:val="00A8740F"/>
    <w:rsid w:val="00AA4554"/>
    <w:rsid w:val="00AC339A"/>
    <w:rsid w:val="00B3530A"/>
    <w:rsid w:val="00B467E3"/>
    <w:rsid w:val="00B61C51"/>
    <w:rsid w:val="00B94798"/>
    <w:rsid w:val="00BA4D21"/>
    <w:rsid w:val="00BA7A0E"/>
    <w:rsid w:val="00C1314C"/>
    <w:rsid w:val="00C205EC"/>
    <w:rsid w:val="00C467BC"/>
    <w:rsid w:val="00C505EA"/>
    <w:rsid w:val="00C822F7"/>
    <w:rsid w:val="00CA1226"/>
    <w:rsid w:val="00D02397"/>
    <w:rsid w:val="00D05D1F"/>
    <w:rsid w:val="00D8170B"/>
    <w:rsid w:val="00DF32DB"/>
    <w:rsid w:val="00E164E9"/>
    <w:rsid w:val="00E36D3B"/>
    <w:rsid w:val="00E41E1B"/>
    <w:rsid w:val="00EB53E4"/>
    <w:rsid w:val="00EE7559"/>
    <w:rsid w:val="00F33B19"/>
    <w:rsid w:val="00F42E0B"/>
    <w:rsid w:val="00FF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414F9"/>
  <w15:chartTrackingRefBased/>
  <w15:docId w15:val="{6287A35B-06DD-4863-AA22-D73CCB4C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16C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F16C8"/>
    <w:pPr>
      <w:keepNext/>
      <w:widowControl w:val="0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F16C8"/>
    <w:rPr>
      <w:rFonts w:ascii="Times New Roman" w:eastAsia="Times New Roman" w:hAnsi="Times New Roman" w:cs="Times New Roman"/>
      <w:sz w:val="28"/>
      <w:szCs w:val="20"/>
    </w:rPr>
  </w:style>
  <w:style w:type="paragraph" w:styleId="Zhlav">
    <w:name w:val="header"/>
    <w:basedOn w:val="Normln"/>
    <w:link w:val="ZhlavChar"/>
    <w:uiPriority w:val="99"/>
    <w:rsid w:val="000F16C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F16C8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0F16C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F16C8"/>
    <w:rPr>
      <w:rFonts w:ascii="Times New Roman" w:eastAsia="Times New Roman" w:hAnsi="Times New Roman"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0F16C8"/>
    <w:pPr>
      <w:jc w:val="center"/>
    </w:pPr>
    <w:rPr>
      <w:rFonts w:ascii="Arial" w:hAnsi="Arial"/>
      <w:b/>
      <w:caps/>
      <w:sz w:val="40"/>
    </w:rPr>
  </w:style>
  <w:style w:type="character" w:customStyle="1" w:styleId="NzevChar">
    <w:name w:val="Název Char"/>
    <w:link w:val="Nzev"/>
    <w:rsid w:val="000F16C8"/>
    <w:rPr>
      <w:rFonts w:ascii="Arial" w:eastAsia="Times New Roman" w:hAnsi="Arial" w:cs="Times New Roman"/>
      <w:b/>
      <w:caps/>
      <w:sz w:val="40"/>
      <w:szCs w:val="20"/>
    </w:rPr>
  </w:style>
  <w:style w:type="paragraph" w:styleId="Zkladntext">
    <w:name w:val="Body Text"/>
    <w:basedOn w:val="Normln"/>
    <w:link w:val="ZkladntextChar"/>
    <w:rsid w:val="000F16C8"/>
    <w:pPr>
      <w:jc w:val="both"/>
    </w:pPr>
    <w:rPr>
      <w:rFonts w:ascii="Arial" w:hAnsi="Arial"/>
      <w:b/>
      <w:sz w:val="22"/>
    </w:rPr>
  </w:style>
  <w:style w:type="character" w:customStyle="1" w:styleId="ZkladntextChar">
    <w:name w:val="Základní text Char"/>
    <w:link w:val="Zkladntext"/>
    <w:rsid w:val="000F16C8"/>
    <w:rPr>
      <w:rFonts w:ascii="Arial" w:eastAsia="Times New Roman" w:hAnsi="Arial" w:cs="Times New Roman"/>
      <w:b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530A"/>
  </w:style>
  <w:style w:type="character" w:customStyle="1" w:styleId="TextpoznpodarouChar">
    <w:name w:val="Text pozn. pod čarou Char"/>
    <w:link w:val="Textpoznpodarou"/>
    <w:uiPriority w:val="99"/>
    <w:semiHidden/>
    <w:rsid w:val="00B3530A"/>
    <w:rPr>
      <w:rFonts w:ascii="Times New Roman" w:eastAsia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B3530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1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31E1"/>
    <w:rPr>
      <w:rFonts w:ascii="Tahoma" w:eastAsia="Times New Roman" w:hAnsi="Tahoma" w:cs="Tahoma"/>
      <w:sz w:val="16"/>
      <w:szCs w:val="16"/>
      <w:lang w:eastAsia="en-US"/>
    </w:rPr>
  </w:style>
  <w:style w:type="character" w:styleId="Odkaznakoment">
    <w:name w:val="annotation reference"/>
    <w:rsid w:val="00931CFA"/>
    <w:rPr>
      <w:sz w:val="16"/>
      <w:szCs w:val="16"/>
    </w:rPr>
  </w:style>
  <w:style w:type="paragraph" w:styleId="Textkomente">
    <w:name w:val="annotation text"/>
    <w:basedOn w:val="Normln"/>
    <w:link w:val="TextkomenteChar"/>
    <w:rsid w:val="00931CFA"/>
    <w:pPr>
      <w:overflowPunct/>
      <w:autoSpaceDE/>
      <w:autoSpaceDN/>
      <w:adjustRightInd/>
      <w:textAlignment w:val="auto"/>
    </w:pPr>
    <w:rPr>
      <w:lang w:eastAsia="cs-CZ"/>
    </w:rPr>
  </w:style>
  <w:style w:type="character" w:customStyle="1" w:styleId="TextkomenteChar">
    <w:name w:val="Text komentáře Char"/>
    <w:link w:val="Textkomente"/>
    <w:rsid w:val="00931CFA"/>
    <w:rPr>
      <w:rFonts w:ascii="Times New Roman" w:eastAsia="Times New Roman" w:hAnsi="Times New Roman"/>
    </w:rPr>
  </w:style>
  <w:style w:type="character" w:styleId="Hypertextovodkaz">
    <w:name w:val="Hyperlink"/>
    <w:uiPriority w:val="99"/>
    <w:unhideWhenUsed/>
    <w:rsid w:val="003D2BCF"/>
    <w:rPr>
      <w:color w:val="0000FF"/>
      <w:u w:val="single"/>
    </w:rPr>
  </w:style>
  <w:style w:type="table" w:styleId="Mkatabulky">
    <w:name w:val="Table Grid"/>
    <w:basedOn w:val="Normlntabulka"/>
    <w:uiPriority w:val="59"/>
    <w:rsid w:val="006468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alitnirevoluce.cz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ealitnirevolu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547F9-75A3-4918-B0B4-1C54E091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1928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13279</CharactersWithSpaces>
  <SharedDoc>false</SharedDoc>
  <HLinks>
    <vt:vector size="12" baseType="variant">
      <vt:variant>
        <vt:i4>4194426</vt:i4>
      </vt:variant>
      <vt:variant>
        <vt:i4>0</vt:i4>
      </vt:variant>
      <vt:variant>
        <vt:i4>0</vt:i4>
      </vt:variant>
      <vt:variant>
        <vt:i4>5</vt:i4>
      </vt:variant>
      <vt:variant>
        <vt:lpwstr>mailto:info@realitnirevoluce.cz</vt:lpwstr>
      </vt:variant>
      <vt:variant>
        <vt:lpwstr/>
      </vt:variant>
      <vt:variant>
        <vt:i4>6291517</vt:i4>
      </vt:variant>
      <vt:variant>
        <vt:i4>0</vt:i4>
      </vt:variant>
      <vt:variant>
        <vt:i4>0</vt:i4>
      </vt:variant>
      <vt:variant>
        <vt:i4>5</vt:i4>
      </vt:variant>
      <vt:variant>
        <vt:lpwstr>http://www.realitnirevoluce.cz/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maskovas</dc:creator>
  <cp:keywords/>
  <cp:lastModifiedBy>Zářecký Tomáš</cp:lastModifiedBy>
  <cp:revision>3</cp:revision>
  <cp:lastPrinted>2010-10-10T13:28:00Z</cp:lastPrinted>
  <dcterms:created xsi:type="dcterms:W3CDTF">2020-02-23T08:43:00Z</dcterms:created>
  <dcterms:modified xsi:type="dcterms:W3CDTF">2020-02-23T13:43:00Z</dcterms:modified>
</cp:coreProperties>
</file>