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44B" w:rsidRPr="00011296" w:rsidRDefault="00011296">
      <w:pPr>
        <w:rPr>
          <w:b/>
          <w:sz w:val="28"/>
          <w:szCs w:val="28"/>
        </w:rPr>
      </w:pPr>
      <w:r w:rsidRPr="00011296">
        <w:rPr>
          <w:b/>
          <w:sz w:val="28"/>
          <w:szCs w:val="28"/>
        </w:rPr>
        <w:t>Co jsem si zapamatoval</w:t>
      </w:r>
      <w:r>
        <w:rPr>
          <w:b/>
          <w:sz w:val="28"/>
          <w:szCs w:val="28"/>
        </w:rPr>
        <w:t xml:space="preserve"> – vyber správné odpovědi</w:t>
      </w:r>
      <w:r w:rsidR="00F714FB">
        <w:rPr>
          <w:b/>
          <w:sz w:val="28"/>
          <w:szCs w:val="28"/>
        </w:rPr>
        <w:t xml:space="preserve"> –</w:t>
      </w:r>
      <w:r w:rsidR="00652946">
        <w:rPr>
          <w:b/>
          <w:sz w:val="28"/>
          <w:szCs w:val="28"/>
        </w:rPr>
        <w:t xml:space="preserve"> mů</w:t>
      </w:r>
      <w:r w:rsidR="00F714FB">
        <w:rPr>
          <w:b/>
          <w:sz w:val="28"/>
          <w:szCs w:val="28"/>
        </w:rPr>
        <w:t>že být i více odpovědí správně</w:t>
      </w:r>
      <w:r>
        <w:rPr>
          <w:b/>
          <w:sz w:val="28"/>
          <w:szCs w:val="28"/>
        </w:rPr>
        <w:t>:</w:t>
      </w:r>
    </w:p>
    <w:p w:rsidR="00F714FB" w:rsidRPr="00F714FB" w:rsidRDefault="00F714FB" w:rsidP="00F714FB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Hydraulické zařízení využívá fyzikální zákon, který vyslovil</w:t>
      </w:r>
      <w:r w:rsidR="00011296" w:rsidRPr="00011296">
        <w:rPr>
          <w:b/>
          <w:sz w:val="28"/>
          <w:szCs w:val="28"/>
        </w:rPr>
        <w:t>:</w:t>
      </w:r>
    </w:p>
    <w:p w:rsidR="00F714FB" w:rsidRPr="00091A33" w:rsidRDefault="00F714FB" w:rsidP="00F714FB">
      <w:pPr>
        <w:pStyle w:val="Odstavecseseznamem"/>
        <w:rPr>
          <w:b/>
          <w:color w:val="002060"/>
          <w:sz w:val="28"/>
          <w:szCs w:val="28"/>
        </w:rPr>
      </w:pPr>
      <w:r w:rsidRPr="00091A33">
        <w:rPr>
          <w:b/>
          <w:color w:val="002060"/>
          <w:sz w:val="28"/>
          <w:szCs w:val="28"/>
        </w:rPr>
        <w:t>A</w:t>
      </w:r>
      <w:r w:rsidRPr="00091A33">
        <w:rPr>
          <w:b/>
          <w:color w:val="002060"/>
          <w:sz w:val="28"/>
          <w:szCs w:val="28"/>
        </w:rPr>
        <w:tab/>
        <w:t>Newton</w:t>
      </w:r>
    </w:p>
    <w:p w:rsidR="00F714FB" w:rsidRPr="00091A33" w:rsidRDefault="00F714FB" w:rsidP="00F714FB">
      <w:pPr>
        <w:pStyle w:val="Odstavecseseznamem"/>
        <w:rPr>
          <w:b/>
          <w:color w:val="002060"/>
          <w:sz w:val="28"/>
          <w:szCs w:val="28"/>
        </w:rPr>
      </w:pPr>
      <w:r w:rsidRPr="00091A33">
        <w:rPr>
          <w:b/>
          <w:color w:val="002060"/>
          <w:sz w:val="28"/>
          <w:szCs w:val="28"/>
        </w:rPr>
        <w:t>B</w:t>
      </w:r>
      <w:r w:rsidRPr="00091A33">
        <w:rPr>
          <w:b/>
          <w:color w:val="002060"/>
          <w:sz w:val="28"/>
          <w:szCs w:val="28"/>
        </w:rPr>
        <w:tab/>
        <w:t>Archimedes</w:t>
      </w:r>
    </w:p>
    <w:p w:rsidR="00F714FB" w:rsidRPr="00091A33" w:rsidRDefault="00F714FB" w:rsidP="00F714FB">
      <w:pPr>
        <w:pStyle w:val="Odstavecseseznamem"/>
        <w:rPr>
          <w:b/>
          <w:color w:val="002060"/>
          <w:sz w:val="28"/>
          <w:szCs w:val="28"/>
        </w:rPr>
      </w:pPr>
      <w:r w:rsidRPr="00091A33">
        <w:rPr>
          <w:b/>
          <w:color w:val="002060"/>
          <w:sz w:val="28"/>
          <w:szCs w:val="28"/>
        </w:rPr>
        <w:t>C</w:t>
      </w:r>
      <w:r w:rsidRPr="00091A33">
        <w:rPr>
          <w:b/>
          <w:color w:val="002060"/>
          <w:sz w:val="28"/>
          <w:szCs w:val="28"/>
        </w:rPr>
        <w:tab/>
        <w:t>Galileo</w:t>
      </w:r>
    </w:p>
    <w:p w:rsidR="008D1636" w:rsidRPr="008D1636" w:rsidRDefault="00F714FB" w:rsidP="008D1636">
      <w:pPr>
        <w:pStyle w:val="Odstavecseseznamem"/>
        <w:rPr>
          <w:b/>
          <w:color w:val="002060"/>
          <w:sz w:val="28"/>
          <w:szCs w:val="28"/>
        </w:rPr>
      </w:pPr>
      <w:r w:rsidRPr="00091A33">
        <w:rPr>
          <w:b/>
          <w:color w:val="002060"/>
          <w:sz w:val="28"/>
          <w:szCs w:val="28"/>
        </w:rPr>
        <w:t>D</w:t>
      </w:r>
      <w:r w:rsidRPr="00091A33">
        <w:rPr>
          <w:b/>
          <w:color w:val="002060"/>
          <w:sz w:val="28"/>
          <w:szCs w:val="28"/>
        </w:rPr>
        <w:tab/>
        <w:t>Pascal</w:t>
      </w:r>
    </w:p>
    <w:p w:rsidR="00011296" w:rsidRDefault="00011296" w:rsidP="00011296">
      <w:pPr>
        <w:pStyle w:val="Odstavecseseznamem"/>
        <w:rPr>
          <w:b/>
          <w:sz w:val="28"/>
          <w:szCs w:val="28"/>
        </w:rPr>
      </w:pPr>
      <w:r>
        <w:rPr>
          <w:noProof/>
          <w:lang w:eastAsia="cs-CZ"/>
        </w:rPr>
        <w:t xml:space="preserve"> </w:t>
      </w:r>
      <w:r>
        <w:rPr>
          <w:b/>
          <w:sz w:val="28"/>
          <w:szCs w:val="28"/>
        </w:rPr>
        <w:t>správná odpověď:</w:t>
      </w:r>
    </w:p>
    <w:p w:rsidR="00011296" w:rsidRPr="00011296" w:rsidRDefault="00011296" w:rsidP="00011296">
      <w:pPr>
        <w:pStyle w:val="Odstavecseseznamem"/>
        <w:rPr>
          <w:b/>
          <w:sz w:val="28"/>
          <w:szCs w:val="28"/>
        </w:rPr>
      </w:pPr>
    </w:p>
    <w:p w:rsidR="00091A33" w:rsidRDefault="00F714FB" w:rsidP="00011296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Hydraulické zařízení je na obrázku</w:t>
      </w:r>
      <w:r w:rsidR="00091A33">
        <w:rPr>
          <w:b/>
          <w:sz w:val="28"/>
          <w:szCs w:val="28"/>
        </w:rPr>
        <w:t>:</w:t>
      </w:r>
    </w:p>
    <w:p w:rsidR="00091A33" w:rsidRDefault="00F714FB" w:rsidP="00F714FB">
      <w:pPr>
        <w:pStyle w:val="Odstavecseseznamem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A</w:t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  <w:t>B</w:t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  <w:t>C</w:t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  <w:t>D</w:t>
      </w:r>
    </w:p>
    <w:p w:rsidR="00F714FB" w:rsidRPr="00091A33" w:rsidRDefault="00F714FB" w:rsidP="00F714FB">
      <w:pPr>
        <w:pStyle w:val="Odstavecseseznamem"/>
        <w:rPr>
          <w:b/>
          <w:color w:val="002060"/>
          <w:sz w:val="28"/>
          <w:szCs w:val="28"/>
        </w:rPr>
      </w:pPr>
      <w:r w:rsidRPr="00D71450">
        <w:rPr>
          <w:noProof/>
          <w:color w:val="FF0000"/>
          <w:lang w:eastAsia="cs-CZ"/>
        </w:rPr>
        <w:drawing>
          <wp:anchor distT="0" distB="0" distL="114300" distR="114300" simplePos="0" relativeHeight="251665408" behindDoc="0" locked="0" layoutInCell="1" allowOverlap="1" wp14:anchorId="38656120" wp14:editId="244BED8E">
            <wp:simplePos x="0" y="0"/>
            <wp:positionH relativeFrom="margin">
              <wp:posOffset>2483485</wp:posOffset>
            </wp:positionH>
            <wp:positionV relativeFrom="paragraph">
              <wp:posOffset>5715</wp:posOffset>
            </wp:positionV>
            <wp:extent cx="1592580" cy="1036320"/>
            <wp:effectExtent l="0" t="0" r="7620" b="0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9" t="42517" r="30040" b="41685"/>
                    <a:stretch/>
                  </pic:blipFill>
                  <pic:spPr bwMode="auto">
                    <a:xfrm>
                      <a:off x="0" y="0"/>
                      <a:ext cx="159258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209F36C" wp14:editId="12CC5B77">
            <wp:simplePos x="0" y="0"/>
            <wp:positionH relativeFrom="column">
              <wp:posOffset>1295400</wp:posOffset>
            </wp:positionH>
            <wp:positionV relativeFrom="paragraph">
              <wp:posOffset>20955</wp:posOffset>
            </wp:positionV>
            <wp:extent cx="1036320" cy="1675765"/>
            <wp:effectExtent l="0" t="0" r="0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1" t="46090" r="23545" b="23104"/>
                    <a:stretch/>
                  </pic:blipFill>
                  <pic:spPr bwMode="auto">
                    <a:xfrm>
                      <a:off x="0" y="0"/>
                      <a:ext cx="1036320" cy="16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D6B79E0" wp14:editId="1F2F7053">
            <wp:simplePos x="0" y="0"/>
            <wp:positionH relativeFrom="margin">
              <wp:posOffset>4450080</wp:posOffset>
            </wp:positionH>
            <wp:positionV relativeFrom="paragraph">
              <wp:posOffset>159385</wp:posOffset>
            </wp:positionV>
            <wp:extent cx="466776" cy="899160"/>
            <wp:effectExtent l="0" t="0" r="952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6" t="31510" r="30788" b="49669"/>
                    <a:stretch/>
                  </pic:blipFill>
                  <pic:spPr bwMode="auto">
                    <a:xfrm>
                      <a:off x="0" y="0"/>
                      <a:ext cx="466776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D6A180B" wp14:editId="4A293A75">
            <wp:simplePos x="0" y="0"/>
            <wp:positionH relativeFrom="margin">
              <wp:posOffset>327660</wp:posOffset>
            </wp:positionH>
            <wp:positionV relativeFrom="paragraph">
              <wp:posOffset>76200</wp:posOffset>
            </wp:positionV>
            <wp:extent cx="693420" cy="875381"/>
            <wp:effectExtent l="0" t="0" r="0" b="127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8" t="26573" r="18121" b="31570"/>
                    <a:stretch/>
                  </pic:blipFill>
                  <pic:spPr bwMode="auto">
                    <a:xfrm>
                      <a:off x="0" y="0"/>
                      <a:ext cx="693420" cy="87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A33" w:rsidRDefault="00091A33" w:rsidP="00091A33">
      <w:pPr>
        <w:pStyle w:val="Odstavecseseznamem"/>
        <w:rPr>
          <w:b/>
          <w:sz w:val="28"/>
          <w:szCs w:val="28"/>
        </w:rPr>
      </w:pPr>
    </w:p>
    <w:p w:rsidR="00F714FB" w:rsidRDefault="00F714FB" w:rsidP="00091A33">
      <w:pPr>
        <w:pStyle w:val="Odstavecseseznamem"/>
        <w:rPr>
          <w:b/>
          <w:sz w:val="28"/>
          <w:szCs w:val="28"/>
        </w:rPr>
      </w:pPr>
    </w:p>
    <w:p w:rsidR="00F714FB" w:rsidRDefault="00F714FB" w:rsidP="00091A33">
      <w:pPr>
        <w:pStyle w:val="Odstavecseseznamem"/>
        <w:rPr>
          <w:b/>
          <w:sz w:val="28"/>
          <w:szCs w:val="28"/>
        </w:rPr>
      </w:pPr>
    </w:p>
    <w:p w:rsidR="00F714FB" w:rsidRDefault="00F714FB" w:rsidP="00091A33">
      <w:pPr>
        <w:pStyle w:val="Odstavecseseznamem"/>
        <w:rPr>
          <w:b/>
          <w:sz w:val="28"/>
          <w:szCs w:val="28"/>
        </w:rPr>
      </w:pPr>
    </w:p>
    <w:p w:rsidR="00F714FB" w:rsidRDefault="00F714FB" w:rsidP="00091A33">
      <w:pPr>
        <w:pStyle w:val="Odstavecseseznamem"/>
        <w:rPr>
          <w:b/>
          <w:sz w:val="28"/>
          <w:szCs w:val="28"/>
        </w:rPr>
      </w:pPr>
    </w:p>
    <w:p w:rsidR="00F714FB" w:rsidRPr="008D1636" w:rsidRDefault="00F714FB" w:rsidP="008D1636">
      <w:pPr>
        <w:rPr>
          <w:b/>
          <w:sz w:val="28"/>
          <w:szCs w:val="28"/>
        </w:rPr>
      </w:pPr>
    </w:p>
    <w:p w:rsidR="00091A33" w:rsidRDefault="00091A33" w:rsidP="00091A33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správná odpověď:</w:t>
      </w:r>
    </w:p>
    <w:p w:rsidR="00091A33" w:rsidRDefault="00091A33" w:rsidP="00091A33">
      <w:pPr>
        <w:pStyle w:val="Odstavecseseznamem"/>
        <w:rPr>
          <w:b/>
          <w:sz w:val="28"/>
          <w:szCs w:val="28"/>
        </w:rPr>
      </w:pPr>
    </w:p>
    <w:p w:rsidR="00011296" w:rsidRDefault="00F714FB" w:rsidP="00011296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Hydraulické zařízení se využívá </w:t>
      </w:r>
      <w:proofErr w:type="gramStart"/>
      <w:r>
        <w:rPr>
          <w:b/>
          <w:sz w:val="28"/>
          <w:szCs w:val="28"/>
        </w:rPr>
        <w:t xml:space="preserve">například </w:t>
      </w:r>
      <w:r w:rsidR="00011296" w:rsidRPr="00011296">
        <w:rPr>
          <w:b/>
          <w:sz w:val="28"/>
          <w:szCs w:val="28"/>
        </w:rPr>
        <w:t>:</w:t>
      </w:r>
      <w:proofErr w:type="gramEnd"/>
    </w:p>
    <w:p w:rsidR="00011296" w:rsidRPr="000D3029" w:rsidRDefault="00F714FB" w:rsidP="00011296">
      <w:pPr>
        <w:pStyle w:val="Odstavecseseznamem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A</w:t>
      </w:r>
      <w:r>
        <w:rPr>
          <w:b/>
          <w:color w:val="002060"/>
          <w:sz w:val="28"/>
          <w:szCs w:val="28"/>
        </w:rPr>
        <w:tab/>
        <w:t>u rovnoramenných vah</w:t>
      </w:r>
    </w:p>
    <w:p w:rsidR="00011296" w:rsidRPr="000D3029" w:rsidRDefault="00F714FB" w:rsidP="00011296">
      <w:pPr>
        <w:pStyle w:val="Odstavecseseznamem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B</w:t>
      </w:r>
      <w:r>
        <w:rPr>
          <w:b/>
          <w:color w:val="002060"/>
          <w:sz w:val="28"/>
          <w:szCs w:val="28"/>
        </w:rPr>
        <w:tab/>
        <w:t>při zvedání zubařského křesla</w:t>
      </w:r>
    </w:p>
    <w:p w:rsidR="00011296" w:rsidRPr="000D3029" w:rsidRDefault="008D1636" w:rsidP="00011296">
      <w:pPr>
        <w:pStyle w:val="Odstavecseseznamem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ab/>
        <w:t>ve zvedácích automobilů</w:t>
      </w:r>
    </w:p>
    <w:p w:rsidR="00011296" w:rsidRDefault="008D1636" w:rsidP="00011296">
      <w:pPr>
        <w:pStyle w:val="Odstavecseseznamem"/>
        <w:rPr>
          <w:b/>
          <w:sz w:val="28"/>
          <w:szCs w:val="28"/>
        </w:rPr>
      </w:pPr>
      <w:r>
        <w:rPr>
          <w:b/>
          <w:color w:val="002060"/>
          <w:sz w:val="28"/>
          <w:szCs w:val="28"/>
        </w:rPr>
        <w:t>D</w:t>
      </w:r>
      <w:r>
        <w:rPr>
          <w:b/>
          <w:color w:val="002060"/>
          <w:sz w:val="28"/>
          <w:szCs w:val="28"/>
        </w:rPr>
        <w:tab/>
        <w:t>v brzdách aut</w:t>
      </w:r>
    </w:p>
    <w:p w:rsidR="000D3029" w:rsidRPr="000D3029" w:rsidRDefault="000D3029" w:rsidP="000D302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správná odpověď:</w:t>
      </w:r>
    </w:p>
    <w:p w:rsidR="00011296" w:rsidRPr="00011296" w:rsidRDefault="00011296" w:rsidP="00011296">
      <w:pPr>
        <w:pStyle w:val="Odstavecseseznamem"/>
        <w:rPr>
          <w:b/>
          <w:sz w:val="28"/>
          <w:szCs w:val="28"/>
        </w:rPr>
      </w:pPr>
    </w:p>
    <w:p w:rsidR="008D1636" w:rsidRPr="008D1636" w:rsidRDefault="00011296" w:rsidP="00DA133E">
      <w:pPr>
        <w:pStyle w:val="Odstavecseseznamem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8D1636">
        <w:rPr>
          <w:b/>
          <w:sz w:val="28"/>
          <w:szCs w:val="28"/>
        </w:rPr>
        <w:t>Urči výsledek příkladu:</w:t>
      </w:r>
      <w:r w:rsidR="008D1636" w:rsidRPr="008D1636">
        <w:rPr>
          <w:b/>
          <w:sz w:val="28"/>
          <w:szCs w:val="28"/>
        </w:rPr>
        <w:t xml:space="preserve"> </w:t>
      </w:r>
      <w:r w:rsidR="008D1636">
        <w:rPr>
          <w:b/>
          <w:sz w:val="28"/>
          <w:szCs w:val="28"/>
        </w:rPr>
        <w:t xml:space="preserve">Na menší píst </w:t>
      </w:r>
      <w:r w:rsidR="00C36D9A">
        <w:rPr>
          <w:b/>
          <w:sz w:val="28"/>
          <w:szCs w:val="28"/>
        </w:rPr>
        <w:t>hydraulického zařízení o</w:t>
      </w:r>
      <w:r w:rsidR="008D1636">
        <w:rPr>
          <w:b/>
          <w:sz w:val="28"/>
          <w:szCs w:val="28"/>
        </w:rPr>
        <w:t xml:space="preserve"> průřezu 10</w:t>
      </w:r>
      <w:r w:rsidR="008D1636" w:rsidRPr="008D1636">
        <w:rPr>
          <w:b/>
          <w:sz w:val="28"/>
          <w:szCs w:val="28"/>
        </w:rPr>
        <w:t xml:space="preserve"> cm</w:t>
      </w:r>
      <w:r w:rsidR="008D1636" w:rsidRPr="008D1636">
        <w:rPr>
          <w:b/>
          <w:sz w:val="28"/>
          <w:szCs w:val="28"/>
          <w:vertAlign w:val="superscript"/>
        </w:rPr>
        <w:t xml:space="preserve">2 </w:t>
      </w:r>
      <w:r w:rsidR="00C36D9A">
        <w:rPr>
          <w:b/>
          <w:sz w:val="28"/>
          <w:szCs w:val="28"/>
        </w:rPr>
        <w:t xml:space="preserve">působí </w:t>
      </w:r>
      <w:r w:rsidR="008D1636">
        <w:rPr>
          <w:b/>
          <w:sz w:val="28"/>
          <w:szCs w:val="28"/>
        </w:rPr>
        <w:t>tlaková síla 5</w:t>
      </w:r>
      <w:r w:rsidR="008D1636" w:rsidRPr="008D1636">
        <w:rPr>
          <w:b/>
          <w:sz w:val="28"/>
          <w:szCs w:val="28"/>
        </w:rPr>
        <w:t xml:space="preserve">00 N. </w:t>
      </w:r>
      <w:r w:rsidR="008D1636">
        <w:rPr>
          <w:b/>
          <w:sz w:val="28"/>
          <w:szCs w:val="28"/>
        </w:rPr>
        <w:t xml:space="preserve">Větší píst má 10 x větší obsah plochy než menší píst. </w:t>
      </w:r>
      <w:r w:rsidR="008D1636" w:rsidRPr="008D1636">
        <w:rPr>
          <w:b/>
          <w:sz w:val="28"/>
          <w:szCs w:val="28"/>
        </w:rPr>
        <w:t>Ja</w:t>
      </w:r>
      <w:r w:rsidR="008D1636">
        <w:rPr>
          <w:b/>
          <w:sz w:val="28"/>
          <w:szCs w:val="28"/>
        </w:rPr>
        <w:t>k velká tlaková síla působí na větší píst?</w:t>
      </w:r>
    </w:p>
    <w:p w:rsidR="00011296" w:rsidRPr="008D1636" w:rsidRDefault="00011296" w:rsidP="008D1636">
      <w:pPr>
        <w:pStyle w:val="Odstavecseseznamem"/>
        <w:rPr>
          <w:b/>
          <w:color w:val="002060"/>
          <w:sz w:val="28"/>
          <w:szCs w:val="28"/>
        </w:rPr>
      </w:pPr>
      <w:r w:rsidRPr="008D1636">
        <w:rPr>
          <w:b/>
          <w:color w:val="002060"/>
          <w:sz w:val="28"/>
          <w:szCs w:val="28"/>
        </w:rPr>
        <w:t>A</w:t>
      </w:r>
      <w:r w:rsidR="008D1636">
        <w:rPr>
          <w:b/>
          <w:color w:val="002060"/>
          <w:sz w:val="28"/>
          <w:szCs w:val="28"/>
        </w:rPr>
        <w:tab/>
        <w:t>500 N</w:t>
      </w:r>
    </w:p>
    <w:p w:rsidR="00011296" w:rsidRPr="000D3029" w:rsidRDefault="00011296" w:rsidP="00011296">
      <w:pPr>
        <w:pStyle w:val="Odstavecseseznamem"/>
        <w:rPr>
          <w:b/>
          <w:color w:val="002060"/>
          <w:sz w:val="28"/>
          <w:szCs w:val="28"/>
        </w:rPr>
      </w:pPr>
      <w:r w:rsidRPr="000D3029">
        <w:rPr>
          <w:b/>
          <w:color w:val="002060"/>
          <w:sz w:val="28"/>
          <w:szCs w:val="28"/>
        </w:rPr>
        <w:t>B</w:t>
      </w:r>
      <w:r w:rsidR="008D1636">
        <w:rPr>
          <w:b/>
          <w:color w:val="002060"/>
          <w:sz w:val="28"/>
          <w:szCs w:val="28"/>
        </w:rPr>
        <w:tab/>
        <w:t>50 N</w:t>
      </w:r>
    </w:p>
    <w:p w:rsidR="00011296" w:rsidRPr="000D3029" w:rsidRDefault="00011296" w:rsidP="00011296">
      <w:pPr>
        <w:pStyle w:val="Odstavecseseznamem"/>
        <w:rPr>
          <w:b/>
          <w:color w:val="002060"/>
          <w:sz w:val="28"/>
          <w:szCs w:val="28"/>
        </w:rPr>
      </w:pPr>
      <w:r w:rsidRPr="000D3029">
        <w:rPr>
          <w:b/>
          <w:color w:val="002060"/>
          <w:sz w:val="28"/>
          <w:szCs w:val="28"/>
        </w:rPr>
        <w:t>C</w:t>
      </w:r>
      <w:r w:rsidR="008D1636">
        <w:rPr>
          <w:b/>
          <w:color w:val="002060"/>
          <w:sz w:val="28"/>
          <w:szCs w:val="28"/>
        </w:rPr>
        <w:tab/>
        <w:t>5 N</w:t>
      </w:r>
    </w:p>
    <w:p w:rsidR="00011296" w:rsidRPr="000D3029" w:rsidRDefault="00011296" w:rsidP="00011296">
      <w:pPr>
        <w:pStyle w:val="Odstavecseseznamem"/>
        <w:rPr>
          <w:b/>
          <w:color w:val="002060"/>
          <w:sz w:val="28"/>
          <w:szCs w:val="28"/>
        </w:rPr>
      </w:pPr>
      <w:r w:rsidRPr="000D3029">
        <w:rPr>
          <w:b/>
          <w:color w:val="002060"/>
          <w:sz w:val="28"/>
          <w:szCs w:val="28"/>
        </w:rPr>
        <w:t>D</w:t>
      </w:r>
      <w:r w:rsidR="008D1636">
        <w:rPr>
          <w:b/>
          <w:color w:val="002060"/>
          <w:sz w:val="28"/>
          <w:szCs w:val="28"/>
        </w:rPr>
        <w:tab/>
        <w:t>5 000 N</w:t>
      </w:r>
    </w:p>
    <w:p w:rsidR="00011296" w:rsidRPr="008D1636" w:rsidRDefault="00011296" w:rsidP="008D1636">
      <w:pPr>
        <w:ind w:firstLine="708"/>
        <w:rPr>
          <w:b/>
          <w:sz w:val="28"/>
          <w:szCs w:val="28"/>
        </w:rPr>
      </w:pPr>
      <w:r w:rsidRPr="008D1636">
        <w:rPr>
          <w:b/>
          <w:sz w:val="28"/>
          <w:szCs w:val="28"/>
        </w:rPr>
        <w:t>správná odpověď:</w:t>
      </w:r>
    </w:p>
    <w:p w:rsidR="000D3029" w:rsidRPr="00011296" w:rsidRDefault="000D3029" w:rsidP="00011296">
      <w:pPr>
        <w:pStyle w:val="Odstavecseseznamem"/>
        <w:rPr>
          <w:b/>
          <w:sz w:val="28"/>
          <w:szCs w:val="28"/>
        </w:rPr>
      </w:pPr>
    </w:p>
    <w:p w:rsidR="008D1636" w:rsidRPr="00652946" w:rsidRDefault="00652946" w:rsidP="008D1636">
      <w:pPr>
        <w:pStyle w:val="Odstavecseseznamem"/>
        <w:numPr>
          <w:ilvl w:val="0"/>
          <w:numId w:val="1"/>
        </w:numPr>
        <w:rPr>
          <w:b/>
          <w:color w:val="002060"/>
          <w:sz w:val="28"/>
          <w:szCs w:val="28"/>
          <w:vertAlign w:val="superscript"/>
        </w:rPr>
      </w:pPr>
      <w:r w:rsidRPr="00652946">
        <w:rPr>
          <w:b/>
          <w:sz w:val="28"/>
          <w:szCs w:val="28"/>
        </w:rPr>
        <w:t>Urči výsledek příkladu</w:t>
      </w:r>
      <w:r w:rsidRPr="00652946">
        <w:rPr>
          <w:b/>
          <w:sz w:val="28"/>
          <w:szCs w:val="28"/>
        </w:rPr>
        <w:t xml:space="preserve">: </w:t>
      </w:r>
      <w:r w:rsidR="008D1636" w:rsidRPr="00652946">
        <w:rPr>
          <w:b/>
          <w:sz w:val="28"/>
          <w:szCs w:val="28"/>
        </w:rPr>
        <w:t>Na menší píst o obsahu průřezu 20</w:t>
      </w:r>
      <w:r w:rsidR="008D1636" w:rsidRPr="00652946">
        <w:rPr>
          <w:b/>
          <w:sz w:val="28"/>
          <w:szCs w:val="28"/>
        </w:rPr>
        <w:t xml:space="preserve"> cm</w:t>
      </w:r>
      <w:r w:rsidR="008D1636" w:rsidRPr="00652946">
        <w:rPr>
          <w:b/>
          <w:sz w:val="28"/>
          <w:szCs w:val="28"/>
          <w:vertAlign w:val="superscript"/>
        </w:rPr>
        <w:t xml:space="preserve">2 </w:t>
      </w:r>
      <w:r w:rsidR="00C36D9A">
        <w:rPr>
          <w:b/>
          <w:sz w:val="28"/>
          <w:szCs w:val="28"/>
        </w:rPr>
        <w:t xml:space="preserve">působí </w:t>
      </w:r>
      <w:bookmarkStart w:id="0" w:name="_GoBack"/>
      <w:bookmarkEnd w:id="0"/>
      <w:r w:rsidR="008D1636" w:rsidRPr="00652946">
        <w:rPr>
          <w:b/>
          <w:sz w:val="28"/>
          <w:szCs w:val="28"/>
        </w:rPr>
        <w:t xml:space="preserve">tlaková síla </w:t>
      </w:r>
      <w:proofErr w:type="gramStart"/>
      <w:r w:rsidR="008D1636" w:rsidRPr="00652946">
        <w:rPr>
          <w:b/>
          <w:sz w:val="28"/>
          <w:szCs w:val="28"/>
        </w:rPr>
        <w:t>6</w:t>
      </w:r>
      <w:r w:rsidR="008D1636" w:rsidRPr="00652946">
        <w:rPr>
          <w:b/>
          <w:sz w:val="28"/>
          <w:szCs w:val="28"/>
        </w:rPr>
        <w:t>00 N.</w:t>
      </w:r>
      <w:proofErr w:type="gramEnd"/>
      <w:r w:rsidR="008D1636" w:rsidRPr="00652946">
        <w:rPr>
          <w:b/>
          <w:sz w:val="28"/>
          <w:szCs w:val="28"/>
        </w:rPr>
        <w:t xml:space="preserve"> Jak velká tlaková síla působí n</w:t>
      </w:r>
      <w:r w:rsidR="008D1636" w:rsidRPr="00652946">
        <w:rPr>
          <w:b/>
          <w:sz w:val="28"/>
          <w:szCs w:val="28"/>
        </w:rPr>
        <w:t>a větší píst o obsahu průřezu 60</w:t>
      </w:r>
      <w:r w:rsidR="008D1636" w:rsidRPr="00652946">
        <w:rPr>
          <w:b/>
          <w:sz w:val="28"/>
          <w:szCs w:val="28"/>
        </w:rPr>
        <w:t xml:space="preserve"> cm</w:t>
      </w:r>
      <w:r w:rsidR="008D1636" w:rsidRPr="00652946">
        <w:rPr>
          <w:b/>
          <w:sz w:val="28"/>
          <w:szCs w:val="28"/>
          <w:vertAlign w:val="superscript"/>
        </w:rPr>
        <w:t>2</w:t>
      </w:r>
      <w:r w:rsidR="008D1636" w:rsidRPr="00652946">
        <w:rPr>
          <w:b/>
          <w:sz w:val="28"/>
          <w:szCs w:val="28"/>
        </w:rPr>
        <w:t>?</w:t>
      </w:r>
    </w:p>
    <w:p w:rsidR="000D3029" w:rsidRPr="008D1636" w:rsidRDefault="000D3029" w:rsidP="008D1636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8D1636">
        <w:rPr>
          <w:b/>
          <w:color w:val="002060"/>
          <w:sz w:val="28"/>
          <w:szCs w:val="28"/>
        </w:rPr>
        <w:t>A</w:t>
      </w:r>
      <w:r w:rsidR="008D1636">
        <w:rPr>
          <w:b/>
          <w:color w:val="002060"/>
          <w:sz w:val="28"/>
          <w:szCs w:val="28"/>
        </w:rPr>
        <w:tab/>
        <w:t>1 800 N</w:t>
      </w:r>
    </w:p>
    <w:p w:rsidR="000D3029" w:rsidRPr="000D3029" w:rsidRDefault="000D3029" w:rsidP="000D3029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B</w:t>
      </w:r>
      <w:r w:rsidR="008D1636">
        <w:rPr>
          <w:b/>
          <w:color w:val="002060"/>
          <w:sz w:val="28"/>
          <w:szCs w:val="28"/>
        </w:rPr>
        <w:tab/>
        <w:t>180 N</w:t>
      </w:r>
    </w:p>
    <w:p w:rsidR="000D3029" w:rsidRPr="000D3029" w:rsidRDefault="000D3029" w:rsidP="000D3029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C</w:t>
      </w:r>
      <w:r w:rsidR="008D1636">
        <w:rPr>
          <w:b/>
          <w:color w:val="002060"/>
          <w:sz w:val="28"/>
          <w:szCs w:val="28"/>
        </w:rPr>
        <w:tab/>
        <w:t>30 N</w:t>
      </w:r>
    </w:p>
    <w:p w:rsidR="000D3029" w:rsidRPr="00091A33" w:rsidRDefault="000D3029" w:rsidP="000D3029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D</w:t>
      </w:r>
      <w:r>
        <w:rPr>
          <w:b/>
          <w:color w:val="002060"/>
          <w:sz w:val="28"/>
          <w:szCs w:val="28"/>
        </w:rPr>
        <w:tab/>
      </w:r>
      <w:r w:rsidR="008D1636">
        <w:rPr>
          <w:b/>
          <w:color w:val="002060"/>
          <w:sz w:val="28"/>
          <w:szCs w:val="28"/>
        </w:rPr>
        <w:t>300 N</w:t>
      </w:r>
    </w:p>
    <w:p w:rsidR="000D3029" w:rsidRDefault="000D3029" w:rsidP="000D3029">
      <w:pPr>
        <w:pStyle w:val="Odstavecseseznamem"/>
        <w:rPr>
          <w:b/>
          <w:sz w:val="28"/>
          <w:szCs w:val="28"/>
        </w:rPr>
      </w:pPr>
    </w:p>
    <w:p w:rsidR="000D3029" w:rsidRDefault="000D3029" w:rsidP="000D3029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správná odpověď:</w:t>
      </w:r>
    </w:p>
    <w:p w:rsidR="00091A33" w:rsidRDefault="00091A33" w:rsidP="000D3029">
      <w:pPr>
        <w:pStyle w:val="Odstavecseseznamem"/>
        <w:rPr>
          <w:b/>
          <w:sz w:val="28"/>
          <w:szCs w:val="28"/>
        </w:rPr>
      </w:pPr>
    </w:p>
    <w:p w:rsidR="00091A33" w:rsidRPr="00011296" w:rsidRDefault="00091A33" w:rsidP="000D3029">
      <w:pPr>
        <w:pStyle w:val="Odstavecseseznamem"/>
        <w:rPr>
          <w:b/>
          <w:sz w:val="28"/>
          <w:szCs w:val="28"/>
        </w:rPr>
      </w:pPr>
    </w:p>
    <w:p w:rsidR="000D3029" w:rsidRPr="00652946" w:rsidRDefault="00652946" w:rsidP="00652946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8D1636">
        <w:rPr>
          <w:b/>
          <w:sz w:val="28"/>
          <w:szCs w:val="28"/>
        </w:rPr>
        <w:t>Urči výsledek příkladu</w:t>
      </w:r>
      <w:r>
        <w:rPr>
          <w:b/>
          <w:sz w:val="28"/>
          <w:szCs w:val="28"/>
        </w:rPr>
        <w:t xml:space="preserve">: Větší píst hydraulického zařízení o průřezu </w:t>
      </w:r>
      <w:r w:rsidR="00C36D9A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500 cm</w:t>
      </w:r>
      <w:r>
        <w:rPr>
          <w:b/>
          <w:sz w:val="28"/>
          <w:szCs w:val="28"/>
          <w:vertAlign w:val="superscript"/>
        </w:rPr>
        <w:t xml:space="preserve">2 </w:t>
      </w:r>
      <w:r>
        <w:rPr>
          <w:b/>
          <w:sz w:val="28"/>
          <w:szCs w:val="28"/>
        </w:rPr>
        <w:t xml:space="preserve">je vytlačován silou 300 N. Jaká </w:t>
      </w:r>
      <w:proofErr w:type="gramStart"/>
      <w:r>
        <w:rPr>
          <w:b/>
          <w:sz w:val="28"/>
          <w:szCs w:val="28"/>
        </w:rPr>
        <w:t>je</w:t>
      </w:r>
      <w:proofErr w:type="gramEnd"/>
      <w:r>
        <w:rPr>
          <w:b/>
          <w:sz w:val="28"/>
          <w:szCs w:val="28"/>
        </w:rPr>
        <w:t xml:space="preserve"> plocha malého pístu, na který působíme sílou 60 N?</w:t>
      </w:r>
    </w:p>
    <w:p w:rsidR="000D3029" w:rsidRPr="00C36D9A" w:rsidRDefault="000D3029" w:rsidP="000D3029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A</w:t>
      </w:r>
      <w:r w:rsidR="00C36D9A">
        <w:rPr>
          <w:b/>
          <w:color w:val="002060"/>
          <w:sz w:val="28"/>
          <w:szCs w:val="28"/>
        </w:rPr>
        <w:tab/>
        <w:t>1 000 cm</w:t>
      </w:r>
      <w:r w:rsidR="00C36D9A">
        <w:rPr>
          <w:b/>
          <w:color w:val="002060"/>
          <w:sz w:val="28"/>
          <w:szCs w:val="28"/>
          <w:vertAlign w:val="superscript"/>
        </w:rPr>
        <w:t>2</w:t>
      </w:r>
    </w:p>
    <w:p w:rsidR="000D3029" w:rsidRPr="00C36D9A" w:rsidRDefault="000D3029" w:rsidP="00C36D9A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B</w:t>
      </w:r>
      <w:r w:rsidR="00C36D9A">
        <w:rPr>
          <w:b/>
          <w:color w:val="002060"/>
          <w:sz w:val="28"/>
          <w:szCs w:val="28"/>
        </w:rPr>
        <w:tab/>
        <w:t xml:space="preserve">200 </w:t>
      </w:r>
      <w:r w:rsidR="00C36D9A">
        <w:rPr>
          <w:b/>
          <w:color w:val="002060"/>
          <w:sz w:val="28"/>
          <w:szCs w:val="28"/>
        </w:rPr>
        <w:t>cm</w:t>
      </w:r>
      <w:r w:rsidR="00C36D9A">
        <w:rPr>
          <w:b/>
          <w:color w:val="002060"/>
          <w:sz w:val="28"/>
          <w:szCs w:val="28"/>
          <w:vertAlign w:val="superscript"/>
        </w:rPr>
        <w:t>2</w:t>
      </w:r>
    </w:p>
    <w:p w:rsidR="000D3029" w:rsidRPr="00C36D9A" w:rsidRDefault="000D3029" w:rsidP="00C36D9A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C</w:t>
      </w:r>
      <w:r w:rsidR="00C36D9A">
        <w:rPr>
          <w:b/>
          <w:color w:val="002060"/>
          <w:sz w:val="28"/>
          <w:szCs w:val="28"/>
        </w:rPr>
        <w:tab/>
        <w:t xml:space="preserve">2 500 </w:t>
      </w:r>
      <w:r w:rsidR="00C36D9A">
        <w:rPr>
          <w:b/>
          <w:color w:val="002060"/>
          <w:sz w:val="28"/>
          <w:szCs w:val="28"/>
        </w:rPr>
        <w:t>cm</w:t>
      </w:r>
      <w:r w:rsidR="00C36D9A">
        <w:rPr>
          <w:b/>
          <w:color w:val="002060"/>
          <w:sz w:val="28"/>
          <w:szCs w:val="28"/>
          <w:vertAlign w:val="superscript"/>
        </w:rPr>
        <w:t>2</w:t>
      </w:r>
    </w:p>
    <w:p w:rsidR="00C36D9A" w:rsidRPr="00C36D9A" w:rsidRDefault="000D3029" w:rsidP="00C36D9A">
      <w:pPr>
        <w:pStyle w:val="Odstavecseseznamem"/>
        <w:rPr>
          <w:b/>
          <w:color w:val="002060"/>
          <w:sz w:val="28"/>
          <w:szCs w:val="28"/>
          <w:vertAlign w:val="superscript"/>
        </w:rPr>
      </w:pPr>
      <w:r w:rsidRPr="000D3029">
        <w:rPr>
          <w:b/>
          <w:color w:val="002060"/>
          <w:sz w:val="28"/>
          <w:szCs w:val="28"/>
        </w:rPr>
        <w:t>D</w:t>
      </w:r>
      <w:r w:rsidR="00C36D9A">
        <w:rPr>
          <w:b/>
          <w:color w:val="002060"/>
          <w:sz w:val="28"/>
          <w:szCs w:val="28"/>
        </w:rPr>
        <w:tab/>
        <w:t xml:space="preserve">100 </w:t>
      </w:r>
      <w:r w:rsidR="00C36D9A">
        <w:rPr>
          <w:b/>
          <w:color w:val="002060"/>
          <w:sz w:val="28"/>
          <w:szCs w:val="28"/>
        </w:rPr>
        <w:t>cm</w:t>
      </w:r>
      <w:r w:rsidR="00C36D9A">
        <w:rPr>
          <w:b/>
          <w:color w:val="002060"/>
          <w:sz w:val="28"/>
          <w:szCs w:val="28"/>
          <w:vertAlign w:val="superscript"/>
        </w:rPr>
        <w:t>2</w:t>
      </w:r>
    </w:p>
    <w:p w:rsidR="000D3029" w:rsidRDefault="000D3029" w:rsidP="000D3029">
      <w:pPr>
        <w:pStyle w:val="Odstavecseseznamem"/>
        <w:rPr>
          <w:b/>
          <w:sz w:val="28"/>
          <w:szCs w:val="28"/>
        </w:rPr>
      </w:pPr>
    </w:p>
    <w:p w:rsidR="000D3029" w:rsidRPr="00011296" w:rsidRDefault="000D3029" w:rsidP="000D3029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správná odpověď:</w:t>
      </w:r>
    </w:p>
    <w:p w:rsidR="000D3029" w:rsidRDefault="000D3029" w:rsidP="000D3029">
      <w:pPr>
        <w:pStyle w:val="Odstavecseseznamem"/>
        <w:rPr>
          <w:b/>
          <w:sz w:val="28"/>
          <w:szCs w:val="28"/>
        </w:rPr>
      </w:pPr>
    </w:p>
    <w:p w:rsidR="008D1636" w:rsidRPr="00011296" w:rsidRDefault="008D1636" w:rsidP="000D3029">
      <w:pPr>
        <w:pStyle w:val="Odstavecseseznamem"/>
        <w:rPr>
          <w:b/>
          <w:sz w:val="28"/>
          <w:szCs w:val="28"/>
        </w:rPr>
      </w:pPr>
    </w:p>
    <w:sectPr w:rsidR="008D1636" w:rsidRPr="00011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76B65"/>
    <w:multiLevelType w:val="hybridMultilevel"/>
    <w:tmpl w:val="B37072F8"/>
    <w:lvl w:ilvl="0" w:tplc="35A2E25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296"/>
    <w:rsid w:val="00011296"/>
    <w:rsid w:val="00091A33"/>
    <w:rsid w:val="000D3029"/>
    <w:rsid w:val="00652946"/>
    <w:rsid w:val="008D1636"/>
    <w:rsid w:val="00C36D9A"/>
    <w:rsid w:val="00CF544B"/>
    <w:rsid w:val="00F7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BB859"/>
  <w15:chartTrackingRefBased/>
  <w15:docId w15:val="{AC4DD4B0-F5AE-4B88-9B1A-ECEA4023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1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45B78-82B8-4FE1-859E-FD1334729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2</cp:revision>
  <dcterms:created xsi:type="dcterms:W3CDTF">2020-03-19T13:07:00Z</dcterms:created>
  <dcterms:modified xsi:type="dcterms:W3CDTF">2020-03-19T13:07:00Z</dcterms:modified>
</cp:coreProperties>
</file>