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B6A" w:rsidRPr="00CD3059" w:rsidRDefault="00692B6A" w:rsidP="00CD3059">
      <w:pPr>
        <w:tabs>
          <w:tab w:val="left" w:pos="900"/>
        </w:tabs>
      </w:pPr>
      <w:r>
        <w:rPr>
          <w:b/>
          <w:sz w:val="24"/>
          <w:szCs w:val="24"/>
        </w:rPr>
        <w:t>U kapalin jsme se již naučili jejich vlastnosti, Pascalův zákon, který platí pro kapaliny v uzavřené nádobě</w:t>
      </w:r>
      <w:r w:rsidR="00D51A35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a princip hydraulického zařízení. </w:t>
      </w:r>
    </w:p>
    <w:p w:rsidR="006568C6" w:rsidRPr="006568C6" w:rsidRDefault="006568C6" w:rsidP="006568C6">
      <w:pPr>
        <w:tabs>
          <w:tab w:val="left" w:pos="1212"/>
        </w:tabs>
        <w:rPr>
          <w:b/>
          <w:sz w:val="24"/>
          <w:szCs w:val="24"/>
        </w:rPr>
      </w:pPr>
      <w:r w:rsidRPr="006568C6">
        <w:rPr>
          <w:b/>
          <w:sz w:val="24"/>
          <w:szCs w:val="24"/>
        </w:rPr>
        <w:t xml:space="preserve">V dalších </w:t>
      </w:r>
      <w:r w:rsidR="008879FA">
        <w:rPr>
          <w:b/>
          <w:sz w:val="24"/>
          <w:szCs w:val="24"/>
        </w:rPr>
        <w:t>4 lekcích</w:t>
      </w:r>
      <w:r w:rsidRPr="006568C6">
        <w:rPr>
          <w:b/>
          <w:sz w:val="24"/>
          <w:szCs w:val="24"/>
        </w:rPr>
        <w:t xml:space="preserve"> o kapalinách bychom se měli zabývat</w:t>
      </w:r>
      <w:r w:rsidR="008879FA">
        <w:rPr>
          <w:b/>
          <w:sz w:val="24"/>
          <w:szCs w:val="24"/>
        </w:rPr>
        <w:t>:</w:t>
      </w:r>
    </w:p>
    <w:p w:rsidR="006568C6" w:rsidRPr="006568C6" w:rsidRDefault="006568C6" w:rsidP="006568C6">
      <w:pPr>
        <w:pStyle w:val="Odstavecseseznamem"/>
        <w:numPr>
          <w:ilvl w:val="0"/>
          <w:numId w:val="1"/>
        </w:numPr>
        <w:tabs>
          <w:tab w:val="left" w:pos="1212"/>
        </w:tabs>
        <w:rPr>
          <w:b/>
          <w:sz w:val="24"/>
          <w:szCs w:val="24"/>
        </w:rPr>
      </w:pPr>
      <w:r w:rsidRPr="006568C6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3298825</wp:posOffset>
                </wp:positionH>
                <wp:positionV relativeFrom="paragraph">
                  <wp:posOffset>79375</wp:posOffset>
                </wp:positionV>
                <wp:extent cx="251460" cy="320040"/>
                <wp:effectExtent l="19050" t="0" r="15240" b="41910"/>
                <wp:wrapNone/>
                <wp:docPr id="6" name="Zahnutá šipka dolev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32004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86F9BC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Zahnutá šipka doleva 6" o:spid="_x0000_s1026" type="#_x0000_t103" style="position:absolute;margin-left:259.75pt;margin-top:6.25pt;width:19.8pt;height:25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" adj="13114,19478,5400" fillcolor="#5b9bd5 [3204]" strokecolor="#1f4d78 [1604]" strokeweight="1pt"/>
            </w:pict>
          </mc:Fallback>
        </mc:AlternateContent>
      </w:r>
      <w:r w:rsidRPr="006568C6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3771265</wp:posOffset>
                </wp:positionH>
                <wp:positionV relativeFrom="paragraph">
                  <wp:posOffset>10795</wp:posOffset>
                </wp:positionV>
                <wp:extent cx="320040" cy="525780"/>
                <wp:effectExtent l="19050" t="0" r="22860" b="45720"/>
                <wp:wrapNone/>
                <wp:docPr id="7" name="Zahnutá šipka dolev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52578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2261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78FEA" id="Zahnutá šipka doleva 7" o:spid="_x0000_s1026" type="#_x0000_t103" style="position:absolute;margin-left:296.95pt;margin-top:.85pt;width:25.2pt;height:4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" adj="15026,19956,4886" fillcolor="#5b9bd5 [3204]" strokecolor="#1f4d78 [1604]" strokeweight="1pt"/>
            </w:pict>
          </mc:Fallback>
        </mc:AlternateContent>
      </w:r>
      <w:r w:rsidRPr="006568C6">
        <w:rPr>
          <w:b/>
          <w:sz w:val="24"/>
          <w:szCs w:val="24"/>
        </w:rPr>
        <w:t>hydrostatickou tlakovou sílou – ta způsobuje</w:t>
      </w:r>
    </w:p>
    <w:p w:rsidR="006568C6" w:rsidRPr="006568C6" w:rsidRDefault="006568C6" w:rsidP="006568C6">
      <w:pPr>
        <w:pStyle w:val="Odstavecseseznamem"/>
        <w:numPr>
          <w:ilvl w:val="0"/>
          <w:numId w:val="1"/>
        </w:numPr>
        <w:tabs>
          <w:tab w:val="left" w:pos="1212"/>
        </w:tabs>
        <w:rPr>
          <w:b/>
          <w:sz w:val="24"/>
          <w:szCs w:val="24"/>
        </w:rPr>
      </w:pPr>
      <w:r w:rsidRPr="006568C6">
        <w:rPr>
          <w:b/>
          <w:sz w:val="24"/>
          <w:szCs w:val="24"/>
        </w:rPr>
        <w:t>hydrostatický tlak</w:t>
      </w:r>
    </w:p>
    <w:p w:rsidR="006568C6" w:rsidRPr="006568C6" w:rsidRDefault="006568C6" w:rsidP="006568C6">
      <w:pPr>
        <w:pStyle w:val="Odstavecseseznamem"/>
        <w:numPr>
          <w:ilvl w:val="0"/>
          <w:numId w:val="1"/>
        </w:numPr>
        <w:tabs>
          <w:tab w:val="left" w:pos="1212"/>
        </w:tabs>
        <w:rPr>
          <w:b/>
          <w:sz w:val="24"/>
          <w:szCs w:val="24"/>
        </w:rPr>
      </w:pPr>
      <w:r w:rsidRPr="006568C6">
        <w:rPr>
          <w:b/>
          <w:sz w:val="24"/>
          <w:szCs w:val="24"/>
        </w:rPr>
        <w:t>a jejím působením vzniká i vztlaková síla v kapalině</w:t>
      </w:r>
    </w:p>
    <w:p w:rsidR="006568C6" w:rsidRPr="006568C6" w:rsidRDefault="006568C6" w:rsidP="006568C6">
      <w:pPr>
        <w:pStyle w:val="Odstavecseseznamem"/>
        <w:numPr>
          <w:ilvl w:val="0"/>
          <w:numId w:val="1"/>
        </w:numPr>
        <w:tabs>
          <w:tab w:val="left" w:pos="1212"/>
        </w:tabs>
        <w:rPr>
          <w:b/>
          <w:sz w:val="24"/>
          <w:szCs w:val="24"/>
        </w:rPr>
      </w:pPr>
      <w:r w:rsidRPr="006568C6">
        <w:rPr>
          <w:b/>
          <w:sz w:val="24"/>
          <w:szCs w:val="24"/>
        </w:rPr>
        <w:t>a na závěr se naučíme, jak se chovají tělesa v kapalině – proč někdy klesají, někdy plavou, …..</w:t>
      </w:r>
    </w:p>
    <w:p w:rsidR="006568C6" w:rsidRDefault="006568C6" w:rsidP="006568C6">
      <w:p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Až tohle projdeme, tak slibuji, že do konce roku už nebude žádný nový vzoreček a počítání, ale teď v této k</w:t>
      </w:r>
      <w:r w:rsidR="00D51A35">
        <w:rPr>
          <w:b/>
          <w:sz w:val="24"/>
          <w:szCs w:val="24"/>
        </w:rPr>
        <w:t>apitole nás ještě 3 nové čekají, prv</w:t>
      </w:r>
      <w:r w:rsidR="006A7953">
        <w:rPr>
          <w:b/>
          <w:sz w:val="24"/>
          <w:szCs w:val="24"/>
        </w:rPr>
        <w:t>n</w:t>
      </w:r>
      <w:r w:rsidR="00D51A35">
        <w:rPr>
          <w:b/>
          <w:sz w:val="24"/>
          <w:szCs w:val="24"/>
        </w:rPr>
        <w:t>í z nich v dnešní lekci.</w:t>
      </w:r>
      <w:r>
        <w:rPr>
          <w:b/>
          <w:sz w:val="24"/>
          <w:szCs w:val="24"/>
        </w:rPr>
        <w:t xml:space="preserve"> </w:t>
      </w:r>
    </w:p>
    <w:p w:rsidR="006568C6" w:rsidRDefault="006568C6" w:rsidP="006568C6">
      <w:p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Ale nebojte, to „dáme“! Takže dnes začínáme tou hydrostatickou tlakovou sílou.</w:t>
      </w:r>
    </w:p>
    <w:p w:rsidR="008879FA" w:rsidRPr="00F53C5A" w:rsidRDefault="008879FA" w:rsidP="008879FA">
      <w:pPr>
        <w:tabs>
          <w:tab w:val="left" w:pos="1212"/>
        </w:tabs>
        <w:jc w:val="center"/>
        <w:rPr>
          <w:b/>
          <w:color w:val="FF0000"/>
          <w:sz w:val="24"/>
          <w:szCs w:val="24"/>
          <w:u w:val="single"/>
        </w:rPr>
      </w:pPr>
      <w:r w:rsidRPr="00F53C5A">
        <w:rPr>
          <w:b/>
          <w:color w:val="FF0000"/>
          <w:sz w:val="24"/>
          <w:szCs w:val="24"/>
          <w:u w:val="single"/>
        </w:rPr>
        <w:t>Hydrostatická tlaková síla</w:t>
      </w:r>
    </w:p>
    <w:p w:rsidR="00F53C5A" w:rsidRPr="00CD3059" w:rsidRDefault="00692B6A" w:rsidP="00CD3059">
      <w:pPr>
        <w:tabs>
          <w:tab w:val="left" w:pos="1212"/>
        </w:tabs>
        <w:jc w:val="center"/>
        <w:rPr>
          <w:b/>
          <w:color w:val="FF0000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75F4D9EB" wp14:editId="4D590981">
            <wp:simplePos x="0" y="0"/>
            <wp:positionH relativeFrom="page">
              <wp:posOffset>-396240</wp:posOffset>
            </wp:positionH>
            <wp:positionV relativeFrom="paragraph">
              <wp:posOffset>285115</wp:posOffset>
            </wp:positionV>
            <wp:extent cx="7292340" cy="1882140"/>
            <wp:effectExtent l="0" t="0" r="3810" b="381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" t="20457" r="4101" b="36403"/>
                    <a:stretch/>
                  </pic:blipFill>
                  <pic:spPr bwMode="auto">
                    <a:xfrm>
                      <a:off x="0" y="0"/>
                      <a:ext cx="7292340" cy="18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C5A" w:rsidRPr="00CD3059">
        <w:rPr>
          <w:b/>
          <w:color w:val="FF0000"/>
          <w:sz w:val="24"/>
          <w:szCs w:val="24"/>
        </w:rPr>
        <w:t>Přečti si teorii:</w:t>
      </w: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118745</wp:posOffset>
            </wp:positionV>
            <wp:extent cx="7425055" cy="3329305"/>
            <wp:effectExtent l="0" t="0" r="4445" b="444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7" t="27230" r="25131" b="35097"/>
                    <a:stretch/>
                  </pic:blipFill>
                  <pic:spPr bwMode="auto">
                    <a:xfrm>
                      <a:off x="0" y="0"/>
                      <a:ext cx="7425055" cy="332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-458470</wp:posOffset>
            </wp:positionV>
            <wp:extent cx="7109460" cy="3002633"/>
            <wp:effectExtent l="0" t="0" r="0" b="762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3" t="15990" r="25132" b="47560"/>
                    <a:stretch/>
                  </pic:blipFill>
                  <pic:spPr bwMode="auto">
                    <a:xfrm>
                      <a:off x="0" y="0"/>
                      <a:ext cx="7109460" cy="3002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F53C5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hydrostatický paradox – hydrostatické paradoxon</w:t>
      </w:r>
    </w:p>
    <w:p w:rsidR="00692B6A" w:rsidRDefault="00F53C5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-342900</wp:posOffset>
            </wp:positionH>
            <wp:positionV relativeFrom="paragraph">
              <wp:posOffset>158115</wp:posOffset>
            </wp:positionV>
            <wp:extent cx="6751320" cy="351363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9" t="29394" r="25926" b="25691"/>
                    <a:stretch/>
                  </pic:blipFill>
                  <pic:spPr bwMode="auto">
                    <a:xfrm>
                      <a:off x="0" y="0"/>
                      <a:ext cx="6751320" cy="351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F53C5A" w:rsidRDefault="00F53C5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F53C5A" w:rsidRDefault="00F53C5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F53C5A" w:rsidRDefault="00F53C5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F53C5A" w:rsidRDefault="00F53C5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F53C5A" w:rsidRDefault="00F53C5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F53C5A" w:rsidRDefault="00F53C5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F53C5A" w:rsidRDefault="00F53C5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F53C5A" w:rsidRDefault="00F53C5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F53C5A" w:rsidRDefault="00F53C5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F53C5A" w:rsidRDefault="00F53C5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A83119" w:rsidRPr="00C23C2F" w:rsidRDefault="00A83119" w:rsidP="00C23C2F">
      <w:pPr>
        <w:tabs>
          <w:tab w:val="left" w:pos="1212"/>
        </w:tabs>
        <w:rPr>
          <w:b/>
          <w:sz w:val="24"/>
          <w:szCs w:val="24"/>
        </w:rPr>
      </w:pPr>
    </w:p>
    <w:p w:rsidR="00C23C2F" w:rsidRPr="00A21DEF" w:rsidRDefault="00C23C2F" w:rsidP="00C23C2F">
      <w:pPr>
        <w:pStyle w:val="Odstavecseseznamem"/>
        <w:tabs>
          <w:tab w:val="left" w:pos="1212"/>
        </w:tabs>
        <w:rPr>
          <w:b/>
          <w:sz w:val="24"/>
          <w:szCs w:val="24"/>
        </w:rPr>
      </w:pPr>
      <w:r w:rsidRPr="00A21DEF">
        <w:rPr>
          <w:b/>
          <w:sz w:val="24"/>
          <w:szCs w:val="24"/>
        </w:rPr>
        <w:t>Podívej se na dvě videa  s pokusy</w:t>
      </w:r>
    </w:p>
    <w:p w:rsidR="00C23C2F" w:rsidRPr="00A21DEF" w:rsidRDefault="00C23C2F" w:rsidP="00C23C2F">
      <w:pPr>
        <w:pStyle w:val="Odstavecseseznamem"/>
        <w:numPr>
          <w:ilvl w:val="0"/>
          <w:numId w:val="3"/>
        </w:numPr>
        <w:tabs>
          <w:tab w:val="left" w:pos="1212"/>
        </w:tabs>
        <w:rPr>
          <w:b/>
          <w:sz w:val="24"/>
          <w:szCs w:val="24"/>
        </w:rPr>
      </w:pPr>
      <w:r w:rsidRPr="00A21DEF">
        <w:rPr>
          <w:b/>
          <w:sz w:val="24"/>
          <w:szCs w:val="24"/>
        </w:rPr>
        <w:t>jak lze pokusem dokázat hydrostatickou tlakovou sílu (1 minuta)</w:t>
      </w:r>
    </w:p>
    <w:p w:rsidR="00C23C2F" w:rsidRPr="00A21DEF" w:rsidRDefault="00C23C2F" w:rsidP="00C23C2F">
      <w:pPr>
        <w:pStyle w:val="Odstavecseseznamem"/>
        <w:tabs>
          <w:tab w:val="left" w:pos="1212"/>
        </w:tabs>
        <w:ind w:left="1080"/>
        <w:rPr>
          <w:b/>
          <w:sz w:val="24"/>
          <w:szCs w:val="24"/>
        </w:rPr>
      </w:pPr>
    </w:p>
    <w:p w:rsidR="00C23C2F" w:rsidRPr="00A21DEF" w:rsidRDefault="00C23C2F" w:rsidP="00C23C2F">
      <w:pPr>
        <w:pStyle w:val="Odstavecseseznamem"/>
        <w:tabs>
          <w:tab w:val="left" w:pos="1212"/>
        </w:tabs>
        <w:ind w:left="1080"/>
        <w:rPr>
          <w:b/>
          <w:sz w:val="24"/>
          <w:szCs w:val="24"/>
        </w:rPr>
      </w:pPr>
      <w:hyperlink r:id="rId9" w:history="1">
        <w:r w:rsidRPr="00A21DEF">
          <w:rPr>
            <w:rStyle w:val="Hypertextovodkaz"/>
            <w:b/>
            <w:sz w:val="24"/>
            <w:szCs w:val="24"/>
          </w:rPr>
          <w:t>https://www.youtube.com/watch?v=i7b0DAdKwDA</w:t>
        </w:r>
      </w:hyperlink>
    </w:p>
    <w:p w:rsidR="00C23C2F" w:rsidRPr="00A21DEF" w:rsidRDefault="00C23C2F" w:rsidP="00C23C2F">
      <w:pPr>
        <w:pStyle w:val="Odstavecseseznamem"/>
        <w:tabs>
          <w:tab w:val="left" w:pos="1212"/>
        </w:tabs>
        <w:ind w:left="1080"/>
        <w:rPr>
          <w:b/>
          <w:sz w:val="24"/>
          <w:szCs w:val="24"/>
        </w:rPr>
      </w:pPr>
    </w:p>
    <w:p w:rsidR="00C23C2F" w:rsidRPr="00A21DEF" w:rsidRDefault="00C23C2F" w:rsidP="00C23C2F">
      <w:pPr>
        <w:pStyle w:val="Odstavecseseznamem"/>
        <w:numPr>
          <w:ilvl w:val="0"/>
          <w:numId w:val="3"/>
        </w:numPr>
        <w:tabs>
          <w:tab w:val="left" w:pos="1212"/>
        </w:tabs>
        <w:rPr>
          <w:b/>
          <w:sz w:val="24"/>
          <w:szCs w:val="24"/>
        </w:rPr>
      </w:pPr>
      <w:r w:rsidRPr="00A21DEF">
        <w:rPr>
          <w:b/>
          <w:sz w:val="24"/>
          <w:szCs w:val="24"/>
        </w:rPr>
        <w:t xml:space="preserve">jak lze pokusem ukázat </w:t>
      </w:r>
      <w:r>
        <w:rPr>
          <w:b/>
          <w:sz w:val="24"/>
          <w:szCs w:val="24"/>
        </w:rPr>
        <w:t xml:space="preserve">hydrostatický paradox (hydrostatické paradoxon  -          </w:t>
      </w:r>
      <w:r w:rsidRPr="00A21DEF">
        <w:rPr>
          <w:b/>
          <w:sz w:val="24"/>
          <w:szCs w:val="24"/>
        </w:rPr>
        <w:t>2 minuty)</w:t>
      </w:r>
    </w:p>
    <w:p w:rsidR="00916772" w:rsidRPr="00916772" w:rsidRDefault="00C23C2F" w:rsidP="00916772">
      <w:pPr>
        <w:tabs>
          <w:tab w:val="left" w:pos="1212"/>
        </w:tabs>
        <w:rPr>
          <w:b/>
          <w:sz w:val="24"/>
          <w:szCs w:val="24"/>
        </w:rPr>
      </w:pPr>
      <w:r w:rsidRPr="00A21DEF">
        <w:rPr>
          <w:b/>
          <w:sz w:val="24"/>
          <w:szCs w:val="24"/>
        </w:rPr>
        <w:tab/>
      </w:r>
      <w:hyperlink r:id="rId10" w:history="1">
        <w:r w:rsidRPr="00A21DEF">
          <w:rPr>
            <w:rStyle w:val="Hypertextovodkaz"/>
            <w:b/>
            <w:sz w:val="24"/>
            <w:szCs w:val="24"/>
          </w:rPr>
          <w:t>https://www.youtube.com/watch?v=_Cpe2_EVh6s</w:t>
        </w:r>
      </w:hyperlink>
      <w:bookmarkStart w:id="0" w:name="_GoBack"/>
      <w:bookmarkEnd w:id="0"/>
    </w:p>
    <w:sectPr w:rsidR="00916772" w:rsidRPr="009167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25B4A"/>
    <w:multiLevelType w:val="hybridMultilevel"/>
    <w:tmpl w:val="C116FBC8"/>
    <w:lvl w:ilvl="0" w:tplc="FBD60B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4206014"/>
    <w:multiLevelType w:val="hybridMultilevel"/>
    <w:tmpl w:val="2FC646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A377E0"/>
    <w:multiLevelType w:val="hybridMultilevel"/>
    <w:tmpl w:val="117647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A7C11"/>
    <w:multiLevelType w:val="hybridMultilevel"/>
    <w:tmpl w:val="94864064"/>
    <w:lvl w:ilvl="0" w:tplc="17AEBF9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111"/>
    <w:rsid w:val="006568C6"/>
    <w:rsid w:val="00692B6A"/>
    <w:rsid w:val="006A7953"/>
    <w:rsid w:val="007446DB"/>
    <w:rsid w:val="008879FA"/>
    <w:rsid w:val="00916772"/>
    <w:rsid w:val="0099432A"/>
    <w:rsid w:val="009E21E5"/>
    <w:rsid w:val="00A83119"/>
    <w:rsid w:val="00B95111"/>
    <w:rsid w:val="00C23C2F"/>
    <w:rsid w:val="00CD3059"/>
    <w:rsid w:val="00D51A35"/>
    <w:rsid w:val="00F24F6E"/>
    <w:rsid w:val="00F5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2A57B"/>
  <w15:chartTrackingRefBased/>
  <w15:docId w15:val="{45870B49-E8D2-4B9F-9E79-2400533A0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951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5111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568C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879FA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A83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943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_Cpe2_EVh6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7b0DAdKwDA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177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Nejedlá</dc:creator>
  <cp:keywords/>
  <dc:description/>
  <cp:lastModifiedBy>Nejedlá Ivana</cp:lastModifiedBy>
  <cp:revision>6</cp:revision>
  <cp:lastPrinted>2018-04-06T11:39:00Z</cp:lastPrinted>
  <dcterms:created xsi:type="dcterms:W3CDTF">2020-03-28T15:36:00Z</dcterms:created>
  <dcterms:modified xsi:type="dcterms:W3CDTF">2020-04-06T09:39:00Z</dcterms:modified>
</cp:coreProperties>
</file>