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865CA6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Evropská unie (EU)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proofErr w:type="gramStart"/>
      <w:r>
        <w:rPr>
          <w:sz w:val="28"/>
          <w:szCs w:val="28"/>
        </w:rPr>
        <w:t>1.2.2020</w:t>
      </w:r>
      <w:proofErr w:type="gramEnd"/>
      <w:r>
        <w:rPr>
          <w:sz w:val="28"/>
          <w:szCs w:val="28"/>
        </w:rPr>
        <w:t xml:space="preserve"> (po „</w:t>
      </w:r>
      <w:proofErr w:type="spellStart"/>
      <w:r>
        <w:rPr>
          <w:sz w:val="28"/>
          <w:szCs w:val="28"/>
        </w:rPr>
        <w:t>brexitu</w:t>
      </w:r>
      <w:proofErr w:type="spellEnd"/>
      <w:r>
        <w:rPr>
          <w:sz w:val="28"/>
          <w:szCs w:val="28"/>
        </w:rPr>
        <w:t>“) ji tvoří 27 států (jediný mimoevropský je Kypr)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asi 450 milionů obyvatel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vznikla 1993 ((jejím předchůdcem bylo Evropské hospodářské společenství a později Evropské společenství))</w:t>
      </w:r>
    </w:p>
    <w:p w:rsidR="00587F2D" w:rsidRDefault="00587F2D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Česko vstoupilo 2004</w:t>
      </w:r>
      <w:r w:rsidR="00FB06B9">
        <w:rPr>
          <w:sz w:val="28"/>
          <w:szCs w:val="28"/>
        </w:rPr>
        <w:t xml:space="preserve"> (ze sousedních států jsou členy všechny)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hlavní sídlo: Brusel (Belgie)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další sídla: Štrasburk (Francie), Lucemburk (Lucembursko), …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vlajka: 12 žlutých hvězd na tmavomodrém pozadí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hymna (neoficiální): Oda na radost (od Beethovena)</w:t>
      </w:r>
    </w:p>
    <w:p w:rsidR="00865CA6" w:rsidRDefault="00865CA6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 předsednictví se střídají </w:t>
      </w:r>
      <w:r w:rsidR="00587F2D">
        <w:rPr>
          <w:sz w:val="28"/>
          <w:szCs w:val="28"/>
        </w:rPr>
        <w:t>jednotlivé členské státy po půl roce (</w:t>
      </w:r>
      <w:r w:rsidR="0027696B">
        <w:rPr>
          <w:sz w:val="28"/>
          <w:szCs w:val="28"/>
        </w:rPr>
        <w:t>v 1. pololetí 2020</w:t>
      </w:r>
      <w:r w:rsidR="00587F2D">
        <w:rPr>
          <w:sz w:val="28"/>
          <w:szCs w:val="28"/>
        </w:rPr>
        <w:t xml:space="preserve"> Chorvatsko)</w:t>
      </w:r>
    </w:p>
    <w:p w:rsidR="00587F2D" w:rsidRDefault="00587F2D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zhruba 20 států používá jako společnou měnu euro (je členem </w:t>
      </w:r>
      <w:proofErr w:type="spellStart"/>
      <w:r>
        <w:rPr>
          <w:sz w:val="28"/>
          <w:szCs w:val="28"/>
        </w:rPr>
        <w:t>eurozony</w:t>
      </w:r>
      <w:proofErr w:type="spellEnd"/>
      <w:r>
        <w:rPr>
          <w:sz w:val="28"/>
          <w:szCs w:val="28"/>
        </w:rPr>
        <w:t>)</w:t>
      </w:r>
    </w:p>
    <w:p w:rsidR="00587F2D" w:rsidRDefault="00587F2D" w:rsidP="00865CA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důležité instituce:</w:t>
      </w:r>
    </w:p>
    <w:p w:rsidR="00587F2D" w:rsidRDefault="00587F2D" w:rsidP="00587F2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1. Evropská komise („vláda“)- předsedkyní („premiérkou“ </w:t>
      </w:r>
      <w:r w:rsidR="0027696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je U. </w:t>
      </w:r>
      <w:proofErr w:type="gramStart"/>
      <w:r>
        <w:rPr>
          <w:sz w:val="28"/>
          <w:szCs w:val="28"/>
        </w:rPr>
        <w:t>von</w:t>
      </w:r>
      <w:proofErr w:type="gram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Leyenová</w:t>
      </w:r>
      <w:proofErr w:type="spellEnd"/>
      <w:r>
        <w:rPr>
          <w:sz w:val="28"/>
          <w:szCs w:val="28"/>
        </w:rPr>
        <w:t xml:space="preserve"> (Německo), za ČR je </w:t>
      </w:r>
      <w:proofErr w:type="spellStart"/>
      <w:r>
        <w:rPr>
          <w:sz w:val="28"/>
          <w:szCs w:val="28"/>
        </w:rPr>
        <w:t>eurokomisařkou</w:t>
      </w:r>
      <w:proofErr w:type="spellEnd"/>
      <w:r>
        <w:rPr>
          <w:sz w:val="28"/>
          <w:szCs w:val="28"/>
        </w:rPr>
        <w:t xml:space="preserve"> („ministryní“) V. Jourová</w:t>
      </w:r>
    </w:p>
    <w:p w:rsidR="00587F2D" w:rsidRDefault="00587F2D" w:rsidP="00587F2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2. Evropská rada- sestává hlavně z předsedů vlád jednotlivých členských států, předsedou rady</w:t>
      </w:r>
      <w:r w:rsidR="0027696B">
        <w:rPr>
          <w:sz w:val="28"/>
          <w:szCs w:val="28"/>
        </w:rPr>
        <w:t xml:space="preserve"> („prezidentem EU“) je Ch. Michel (Belgie)</w:t>
      </w:r>
    </w:p>
    <w:p w:rsidR="0027696B" w:rsidRDefault="0027696B" w:rsidP="00587F2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3. Evropský parlament- přes 700 europoslanců, zasedá ve Štrasburku a Bruselu</w:t>
      </w:r>
    </w:p>
    <w:p w:rsidR="0027696B" w:rsidRDefault="0027696B" w:rsidP="00587F2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4. další: Soudní dvůr EU (sídlo Lucemburk), Evropská centrální banka (sídlo Frankfurt nad Mohanem- Německo), …</w:t>
      </w:r>
    </w:p>
    <w:p w:rsidR="0027696B" w:rsidRDefault="0027696B" w:rsidP="00587F2D">
      <w:pPr>
        <w:pStyle w:val="Odstavecseseznamem"/>
        <w:rPr>
          <w:sz w:val="28"/>
          <w:szCs w:val="28"/>
        </w:rPr>
      </w:pPr>
    </w:p>
    <w:p w:rsidR="0027696B" w:rsidRDefault="0027696B" w:rsidP="00587F2D">
      <w:pPr>
        <w:pStyle w:val="Odstavecseseznamem"/>
        <w:rPr>
          <w:sz w:val="28"/>
          <w:szCs w:val="28"/>
        </w:rPr>
      </w:pPr>
    </w:p>
    <w:p w:rsidR="0027696B" w:rsidRDefault="0027696B" w:rsidP="0027696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Severoatlantická aliance (NATO)</w:t>
      </w:r>
    </w:p>
    <w:p w:rsidR="0027696B" w:rsidRDefault="0027696B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nejvýznamnější a „nejsilnější“ mezinárodní vojenský pakt</w:t>
      </w:r>
      <w:r w:rsidR="00676022">
        <w:rPr>
          <w:sz w:val="28"/>
          <w:szCs w:val="28"/>
        </w:rPr>
        <w:t xml:space="preserve"> na světě</w:t>
      </w:r>
    </w:p>
    <w:p w:rsidR="0027696B" w:rsidRDefault="0027696B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členem je 30 států hlavně z Evropy (mimoevropskými </w:t>
      </w:r>
      <w:r w:rsidR="00676022">
        <w:rPr>
          <w:sz w:val="28"/>
          <w:szCs w:val="28"/>
        </w:rPr>
        <w:t xml:space="preserve">jsou </w:t>
      </w:r>
      <w:r>
        <w:rPr>
          <w:sz w:val="28"/>
          <w:szCs w:val="28"/>
        </w:rPr>
        <w:t>USA, Kanada a Turecko</w:t>
      </w:r>
      <w:r w:rsidR="00FB06B9">
        <w:rPr>
          <w:sz w:val="28"/>
          <w:szCs w:val="28"/>
        </w:rPr>
        <w:t>)</w:t>
      </w:r>
    </w:p>
    <w:p w:rsidR="00FB06B9" w:rsidRDefault="00676022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jednoznačně </w:t>
      </w:r>
      <w:bookmarkStart w:id="0" w:name="_GoBack"/>
      <w:bookmarkEnd w:id="0"/>
      <w:r w:rsidR="00FB06B9">
        <w:rPr>
          <w:sz w:val="28"/>
          <w:szCs w:val="28"/>
        </w:rPr>
        <w:t>nejdůležitější člen („vojensky nejsilnější“) je USA</w:t>
      </w:r>
    </w:p>
    <w:p w:rsidR="00FB06B9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vznik 1949</w:t>
      </w:r>
    </w:p>
    <w:p w:rsidR="00FB06B9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Česko vstoupilo 1999 (ze sousedních států není členem jen Rakousko)</w:t>
      </w:r>
    </w:p>
    <w:p w:rsidR="00FB06B9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((nejnovější členové jsou od 2020 Severní Makedonie a od 2017 Černá Hora))</w:t>
      </w:r>
    </w:p>
    <w:p w:rsidR="00FB06B9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sídlo: Brusel (Belgie)</w:t>
      </w:r>
    </w:p>
    <w:p w:rsidR="00FB06B9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generální tajemník (spíše „politická funkce“): J. </w:t>
      </w:r>
      <w:proofErr w:type="spellStart"/>
      <w:r>
        <w:rPr>
          <w:sz w:val="28"/>
          <w:szCs w:val="28"/>
        </w:rPr>
        <w:t>Stoltenberg</w:t>
      </w:r>
      <w:proofErr w:type="spellEnd"/>
      <w:r>
        <w:rPr>
          <w:sz w:val="28"/>
          <w:szCs w:val="28"/>
        </w:rPr>
        <w:t xml:space="preserve"> (Norsko)</w:t>
      </w:r>
    </w:p>
    <w:p w:rsidR="00FB06B9" w:rsidRPr="0027696B" w:rsidRDefault="00FB06B9" w:rsidP="0027696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nejvyšším vojenským orgánem je „Vojenský výbor“ ((jeho předsedou  byl  2015- 2018</w:t>
      </w:r>
      <w:r w:rsidR="00676022">
        <w:rPr>
          <w:sz w:val="28"/>
          <w:szCs w:val="28"/>
        </w:rPr>
        <w:t xml:space="preserve"> český generál Petr Pavel))</w:t>
      </w:r>
    </w:p>
    <w:sectPr w:rsidR="00FB06B9" w:rsidRPr="0027696B" w:rsidSect="00865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35DE"/>
    <w:multiLevelType w:val="hybridMultilevel"/>
    <w:tmpl w:val="146850B2"/>
    <w:lvl w:ilvl="0" w:tplc="AEFCA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82B89"/>
    <w:multiLevelType w:val="hybridMultilevel"/>
    <w:tmpl w:val="8C9CBAE0"/>
    <w:lvl w:ilvl="0" w:tplc="D8ACC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6"/>
    <w:rsid w:val="00056C15"/>
    <w:rsid w:val="0027696B"/>
    <w:rsid w:val="0037428C"/>
    <w:rsid w:val="00587F2D"/>
    <w:rsid w:val="00676022"/>
    <w:rsid w:val="006C6E11"/>
    <w:rsid w:val="00865CA6"/>
    <w:rsid w:val="00D77E8D"/>
    <w:rsid w:val="00E05E29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822C"/>
  <w15:chartTrackingRefBased/>
  <w15:docId w15:val="{567A1833-DD73-4B0A-A847-E94D25B2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2020-04-14T15:34:00Z</dcterms:created>
  <dcterms:modified xsi:type="dcterms:W3CDTF">2020-04-14T16:18:00Z</dcterms:modified>
</cp:coreProperties>
</file>