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C11" w:rsidRDefault="0066178B" w:rsidP="0066178B">
      <w:pPr>
        <w:jc w:val="center"/>
        <w:rPr>
          <w:b/>
          <w:sz w:val="40"/>
          <w:szCs w:val="40"/>
        </w:rPr>
      </w:pPr>
      <w:r w:rsidRPr="0066178B">
        <w:rPr>
          <w:b/>
          <w:sz w:val="40"/>
          <w:szCs w:val="40"/>
        </w:rPr>
        <w:t>Mízní (lymfatická soustava)</w:t>
      </w:r>
    </w:p>
    <w:p w:rsidR="0066178B" w:rsidRDefault="0066178B" w:rsidP="00277EAB">
      <w:pPr>
        <w:rPr>
          <w:b/>
          <w:sz w:val="26"/>
          <w:szCs w:val="26"/>
        </w:rPr>
      </w:pPr>
      <w:r>
        <w:rPr>
          <w:b/>
          <w:sz w:val="26"/>
          <w:szCs w:val="26"/>
        </w:rPr>
        <w:t>Míza je</w:t>
      </w:r>
      <w:r w:rsidR="00277EAB">
        <w:rPr>
          <w:b/>
          <w:sz w:val="26"/>
          <w:szCs w:val="26"/>
        </w:rPr>
        <w:t xml:space="preserve"> </w:t>
      </w:r>
      <w:r w:rsidR="00277EAB" w:rsidRPr="00277EAB">
        <w:rPr>
          <w:b/>
          <w:color w:val="FF0000"/>
          <w:sz w:val="26"/>
          <w:szCs w:val="26"/>
        </w:rPr>
        <w:t>nažloutlá tekutina</w:t>
      </w:r>
    </w:p>
    <w:p w:rsidR="0066178B" w:rsidRDefault="0066178B" w:rsidP="00277EAB">
      <w:pPr>
        <w:pStyle w:val="Odstavecseseznamem"/>
        <w:numPr>
          <w:ilvl w:val="0"/>
          <w:numId w:val="2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d</w:t>
      </w:r>
      <w:r w:rsidR="00277EAB">
        <w:rPr>
          <w:b/>
          <w:sz w:val="26"/>
          <w:szCs w:val="26"/>
        </w:rPr>
        <w:t xml:space="preserve">ůležitá role při </w:t>
      </w:r>
      <w:r w:rsidR="00354FB0" w:rsidRPr="00277EAB">
        <w:rPr>
          <w:b/>
          <w:color w:val="FF0000"/>
          <w:sz w:val="26"/>
          <w:szCs w:val="26"/>
        </w:rPr>
        <w:t>obraně organismu</w:t>
      </w:r>
      <w:r w:rsidR="00277EAB" w:rsidRPr="00277EAB">
        <w:rPr>
          <w:b/>
          <w:color w:val="FF0000"/>
          <w:sz w:val="26"/>
          <w:szCs w:val="26"/>
        </w:rPr>
        <w:t xml:space="preserve"> – při infekčním či nádorovém onemocnění</w:t>
      </w:r>
    </w:p>
    <w:p w:rsidR="0066178B" w:rsidRDefault="00277EAB" w:rsidP="0066178B">
      <w:pPr>
        <w:pStyle w:val="Odstavecseseznamem"/>
        <w:numPr>
          <w:ilvl w:val="0"/>
          <w:numId w:val="2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pomocí </w:t>
      </w:r>
      <w:r w:rsidRPr="00277EAB">
        <w:rPr>
          <w:b/>
          <w:color w:val="FF0000"/>
          <w:sz w:val="26"/>
          <w:szCs w:val="26"/>
        </w:rPr>
        <w:t xml:space="preserve">(lymfocytů) </w:t>
      </w:r>
      <w:r w:rsidR="0066178B">
        <w:rPr>
          <w:b/>
          <w:sz w:val="26"/>
          <w:szCs w:val="26"/>
        </w:rPr>
        <w:t>pří</w:t>
      </w:r>
      <w:r>
        <w:rPr>
          <w:b/>
          <w:sz w:val="26"/>
          <w:szCs w:val="26"/>
        </w:rPr>
        <w:t xml:space="preserve">tomných v míze ničí </w:t>
      </w:r>
      <w:r w:rsidRPr="00277EAB">
        <w:rPr>
          <w:b/>
          <w:color w:val="FF0000"/>
          <w:sz w:val="26"/>
          <w:szCs w:val="26"/>
        </w:rPr>
        <w:t>choroboplodné</w:t>
      </w:r>
      <w:r w:rsidR="0066178B" w:rsidRPr="00277EAB">
        <w:rPr>
          <w:b/>
          <w:color w:val="FF0000"/>
          <w:sz w:val="26"/>
          <w:szCs w:val="26"/>
        </w:rPr>
        <w:t xml:space="preserve"> zárodky</w:t>
      </w:r>
    </w:p>
    <w:p w:rsidR="0066178B" w:rsidRDefault="0066178B" w:rsidP="0066178B">
      <w:pPr>
        <w:ind w:left="60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cs-CZ"/>
        </w:rPr>
        <w:drawing>
          <wp:anchor distT="0" distB="0" distL="114300" distR="114300" simplePos="0" relativeHeight="251658240" behindDoc="1" locked="0" layoutInCell="1" allowOverlap="1" wp14:anchorId="0C40C3ED" wp14:editId="2BA90655">
            <wp:simplePos x="0" y="0"/>
            <wp:positionH relativeFrom="column">
              <wp:posOffset>1976755</wp:posOffset>
            </wp:positionH>
            <wp:positionV relativeFrom="paragraph">
              <wp:posOffset>294640</wp:posOffset>
            </wp:positionV>
            <wp:extent cx="4303395" cy="3698240"/>
            <wp:effectExtent l="0" t="0" r="1905" b="0"/>
            <wp:wrapTight wrapText="bothSides">
              <wp:wrapPolygon edited="0">
                <wp:start x="0" y="0"/>
                <wp:lineTo x="0" y="21474"/>
                <wp:lineTo x="21514" y="21474"/>
                <wp:lineTo x="21514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49_lymfaticky_syste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3395" cy="369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6"/>
          <w:szCs w:val="26"/>
        </w:rPr>
        <w:t>stavba</w:t>
      </w:r>
      <w:r w:rsidR="000D792B">
        <w:rPr>
          <w:b/>
          <w:sz w:val="26"/>
          <w:szCs w:val="26"/>
        </w:rPr>
        <w:t xml:space="preserve"> soustavy</w:t>
      </w:r>
      <w:r>
        <w:rPr>
          <w:b/>
          <w:sz w:val="26"/>
          <w:szCs w:val="26"/>
        </w:rPr>
        <w:t xml:space="preserve">:                                            </w:t>
      </w:r>
      <w:r w:rsidR="000D792B">
        <w:rPr>
          <w:b/>
          <w:sz w:val="26"/>
          <w:szCs w:val="26"/>
        </w:rPr>
        <w:t xml:space="preserve">                           </w:t>
      </w:r>
      <w:r w:rsidR="00B603C9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>obr. č. 1</w:t>
      </w:r>
    </w:p>
    <w:p w:rsidR="0066178B" w:rsidRDefault="000D792B" w:rsidP="0066178B">
      <w:pPr>
        <w:ind w:left="60"/>
        <w:rPr>
          <w:b/>
          <w:sz w:val="26"/>
          <w:szCs w:val="26"/>
        </w:rPr>
      </w:pPr>
      <w:r>
        <w:rPr>
          <w:b/>
          <w:sz w:val="26"/>
          <w:szCs w:val="26"/>
        </w:rPr>
        <w:t>mízní vlásečnice v tkáních</w:t>
      </w:r>
      <w:r w:rsidR="003B54F9">
        <w:rPr>
          <w:b/>
          <w:sz w:val="26"/>
          <w:szCs w:val="26"/>
        </w:rPr>
        <w:t>-</w:t>
      </w:r>
      <w:r w:rsidR="006B2A83">
        <w:rPr>
          <w:b/>
          <w:sz w:val="26"/>
          <w:szCs w:val="26"/>
        </w:rPr>
        <w:t xml:space="preserve"> (odeberou si nečistoty z buněk)-&gt;putují mízovody skrz</w:t>
      </w:r>
      <w:r>
        <w:rPr>
          <w:b/>
          <w:sz w:val="26"/>
          <w:szCs w:val="26"/>
        </w:rPr>
        <w:t xml:space="preserve"> mízní cévy</w:t>
      </w:r>
      <w:r w:rsidR="003B54F9">
        <w:rPr>
          <w:b/>
          <w:sz w:val="26"/>
          <w:szCs w:val="26"/>
        </w:rPr>
        <w:t xml:space="preserve"> &gt;</w:t>
      </w:r>
      <w:r w:rsidR="006B2A83">
        <w:rPr>
          <w:b/>
          <w:sz w:val="26"/>
          <w:szCs w:val="26"/>
        </w:rPr>
        <w:t xml:space="preserve"> do uzlin</w:t>
      </w:r>
      <w:r w:rsidR="003B54F9">
        <w:rPr>
          <w:b/>
          <w:sz w:val="26"/>
          <w:szCs w:val="26"/>
        </w:rPr>
        <w:t>-&gt;</w:t>
      </w:r>
      <w:r>
        <w:rPr>
          <w:b/>
          <w:sz w:val="26"/>
          <w:szCs w:val="26"/>
        </w:rPr>
        <w:t xml:space="preserve"> mízní </w:t>
      </w:r>
      <w:r w:rsidR="003B54F9">
        <w:rPr>
          <w:b/>
          <w:sz w:val="26"/>
          <w:szCs w:val="26"/>
        </w:rPr>
        <w:t>cévy-&gt;</w:t>
      </w:r>
      <w:r>
        <w:rPr>
          <w:b/>
          <w:sz w:val="26"/>
          <w:szCs w:val="26"/>
        </w:rPr>
        <w:t xml:space="preserve"> ústí do žíly v blízkosti srdce</w:t>
      </w:r>
      <w:r w:rsidR="006B2A83">
        <w:rPr>
          <w:b/>
          <w:sz w:val="26"/>
          <w:szCs w:val="26"/>
        </w:rPr>
        <w:t xml:space="preserve"> - &gt; tak se vrací míza zpět do krve</w:t>
      </w:r>
    </w:p>
    <w:p w:rsidR="003B54F9" w:rsidRDefault="003B54F9" w:rsidP="0066178B">
      <w:pPr>
        <w:ind w:left="60"/>
        <w:rPr>
          <w:b/>
          <w:sz w:val="26"/>
          <w:szCs w:val="26"/>
        </w:rPr>
      </w:pPr>
    </w:p>
    <w:p w:rsidR="003B54F9" w:rsidRDefault="006B2A83" w:rsidP="0066178B">
      <w:pPr>
        <w:ind w:left="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v uzlinách se </w:t>
      </w:r>
      <w:r w:rsidR="003B54F9">
        <w:rPr>
          <w:b/>
          <w:sz w:val="26"/>
          <w:szCs w:val="26"/>
        </w:rPr>
        <w:t xml:space="preserve">míza </w:t>
      </w:r>
      <w:r w:rsidR="00354FB0" w:rsidRPr="00277EAB">
        <w:rPr>
          <w:b/>
          <w:color w:val="FF0000"/>
          <w:sz w:val="26"/>
          <w:szCs w:val="26"/>
        </w:rPr>
        <w:t>filtruje</w:t>
      </w:r>
      <w:r w:rsidR="00277EAB">
        <w:rPr>
          <w:b/>
          <w:color w:val="FF0000"/>
          <w:sz w:val="26"/>
          <w:szCs w:val="26"/>
        </w:rPr>
        <w:t xml:space="preserve"> </w:t>
      </w:r>
      <w:r w:rsidR="003426B3">
        <w:rPr>
          <w:b/>
          <w:sz w:val="26"/>
          <w:szCs w:val="26"/>
        </w:rPr>
        <w:t>a zároveň tam vznikají</w:t>
      </w:r>
      <w:r w:rsidR="00277EAB">
        <w:rPr>
          <w:b/>
          <w:color w:val="FF0000"/>
          <w:sz w:val="26"/>
          <w:szCs w:val="26"/>
        </w:rPr>
        <w:t xml:space="preserve"> </w:t>
      </w:r>
      <w:r w:rsidR="00354FB0" w:rsidRPr="00277EAB">
        <w:rPr>
          <w:b/>
          <w:color w:val="FF0000"/>
          <w:sz w:val="26"/>
          <w:szCs w:val="26"/>
        </w:rPr>
        <w:t>bílé krvinky</w:t>
      </w:r>
      <w:r w:rsidR="003B54F9" w:rsidRPr="00277EAB">
        <w:rPr>
          <w:b/>
          <w:sz w:val="26"/>
          <w:szCs w:val="26"/>
        </w:rPr>
        <w:t xml:space="preserve"> </w:t>
      </w:r>
      <w:r w:rsidR="003B54F9">
        <w:rPr>
          <w:b/>
          <w:sz w:val="26"/>
          <w:szCs w:val="26"/>
        </w:rPr>
        <w:t>(vytvářejí protilátky)</w:t>
      </w:r>
    </w:p>
    <w:p w:rsidR="003B54F9" w:rsidRPr="003426B3" w:rsidRDefault="00645E52" w:rsidP="003B54F9">
      <w:pPr>
        <w:pStyle w:val="Odstavecseseznamem"/>
        <w:numPr>
          <w:ilvl w:val="0"/>
          <w:numId w:val="3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pokud se</w:t>
      </w:r>
      <w:r w:rsidR="003B54F9" w:rsidRPr="003426B3">
        <w:rPr>
          <w:b/>
          <w:sz w:val="26"/>
          <w:szCs w:val="26"/>
        </w:rPr>
        <w:t xml:space="preserve"> v těle </w:t>
      </w:r>
      <w:r w:rsidR="003426B3" w:rsidRPr="003426B3">
        <w:rPr>
          <w:b/>
          <w:sz w:val="26"/>
          <w:szCs w:val="26"/>
        </w:rPr>
        <w:t xml:space="preserve"> </w:t>
      </w:r>
      <w:r w:rsidR="003426B3">
        <w:rPr>
          <w:b/>
          <w:sz w:val="26"/>
          <w:szCs w:val="26"/>
        </w:rPr>
        <w:t xml:space="preserve">vyskytne infekce-&gt; uzliny se </w:t>
      </w:r>
      <w:r w:rsidR="00277EAB">
        <w:rPr>
          <w:b/>
          <w:color w:val="FF0000"/>
          <w:sz w:val="26"/>
          <w:szCs w:val="26"/>
        </w:rPr>
        <w:t xml:space="preserve"> </w:t>
      </w:r>
      <w:r w:rsidR="00354FB0" w:rsidRPr="00277EAB">
        <w:rPr>
          <w:b/>
          <w:color w:val="FF0000"/>
          <w:sz w:val="26"/>
          <w:szCs w:val="26"/>
        </w:rPr>
        <w:t>zvětší</w:t>
      </w:r>
    </w:p>
    <w:p w:rsidR="003426B3" w:rsidRPr="003426B3" w:rsidRDefault="003426B3" w:rsidP="003426B3">
      <w:pPr>
        <w:pStyle w:val="Odstavecseseznamem"/>
        <w:ind w:left="420"/>
        <w:jc w:val="center"/>
        <w:rPr>
          <w:b/>
          <w:sz w:val="30"/>
          <w:szCs w:val="30"/>
        </w:rPr>
      </w:pPr>
    </w:p>
    <w:p w:rsidR="003426B3" w:rsidRPr="003426B3" w:rsidRDefault="003426B3" w:rsidP="003426B3">
      <w:pPr>
        <w:pStyle w:val="Odstavecseseznamem"/>
        <w:ind w:left="420"/>
        <w:jc w:val="center"/>
        <w:rPr>
          <w:b/>
          <w:sz w:val="40"/>
          <w:szCs w:val="40"/>
        </w:rPr>
      </w:pPr>
      <w:r w:rsidRPr="003426B3">
        <w:rPr>
          <w:b/>
          <w:sz w:val="40"/>
          <w:szCs w:val="40"/>
        </w:rPr>
        <w:t>o</w:t>
      </w:r>
      <w:r w:rsidR="003B54F9" w:rsidRPr="003426B3">
        <w:rPr>
          <w:b/>
          <w:sz w:val="40"/>
          <w:szCs w:val="40"/>
        </w:rPr>
        <w:t>rgány:</w:t>
      </w:r>
    </w:p>
    <w:p w:rsidR="003B54F9" w:rsidRPr="00645E52" w:rsidRDefault="003426B3" w:rsidP="003B54F9">
      <w:pPr>
        <w:pStyle w:val="Odstavecseseznamem"/>
        <w:ind w:left="420"/>
        <w:rPr>
          <w:b/>
          <w:sz w:val="26"/>
          <w:szCs w:val="26"/>
        </w:rPr>
      </w:pPr>
      <w:r w:rsidRPr="003426B3">
        <w:rPr>
          <w:b/>
          <w:sz w:val="30"/>
          <w:szCs w:val="30"/>
        </w:rPr>
        <w:t xml:space="preserve">slezina </w:t>
      </w:r>
      <w:r w:rsidR="00277EAB">
        <w:rPr>
          <w:b/>
          <w:sz w:val="30"/>
          <w:szCs w:val="30"/>
        </w:rPr>
        <w:t xml:space="preserve">– </w:t>
      </w:r>
      <w:r w:rsidR="00277EAB" w:rsidRPr="00645E52">
        <w:rPr>
          <w:b/>
          <w:sz w:val="26"/>
          <w:szCs w:val="26"/>
        </w:rPr>
        <w:t>zásobárna červených krvinek + místo jejich zániku</w:t>
      </w:r>
    </w:p>
    <w:p w:rsidR="00277EAB" w:rsidRPr="00645E52" w:rsidRDefault="00277EAB" w:rsidP="003B54F9">
      <w:pPr>
        <w:pStyle w:val="Odstavecseseznamem"/>
        <w:ind w:left="420"/>
        <w:rPr>
          <w:b/>
          <w:sz w:val="26"/>
          <w:szCs w:val="26"/>
        </w:rPr>
      </w:pPr>
      <w:r w:rsidRPr="00645E52">
        <w:rPr>
          <w:b/>
          <w:sz w:val="26"/>
          <w:szCs w:val="26"/>
        </w:rPr>
        <w:t xml:space="preserve"> - tvoří se zde některé bílé krvinky a zároveň protilátky</w:t>
      </w:r>
    </w:p>
    <w:p w:rsidR="00277EAB" w:rsidRPr="00645E52" w:rsidRDefault="00277EAB" w:rsidP="003B54F9">
      <w:pPr>
        <w:pStyle w:val="Odstavecseseznamem"/>
        <w:ind w:left="420"/>
        <w:rPr>
          <w:b/>
          <w:sz w:val="26"/>
          <w:szCs w:val="26"/>
        </w:rPr>
      </w:pPr>
      <w:r w:rsidRPr="00645E52">
        <w:rPr>
          <w:b/>
          <w:sz w:val="26"/>
          <w:szCs w:val="26"/>
        </w:rPr>
        <w:t>- vydatně prokrvený orgán – denně přefiltruje až cca 300l litrů krve</w:t>
      </w:r>
    </w:p>
    <w:p w:rsidR="003426B3" w:rsidRPr="003426B3" w:rsidRDefault="003426B3" w:rsidP="003B54F9">
      <w:pPr>
        <w:pStyle w:val="Odstavecseseznamem"/>
        <w:ind w:left="420"/>
        <w:rPr>
          <w:b/>
          <w:sz w:val="30"/>
          <w:szCs w:val="30"/>
        </w:rPr>
      </w:pPr>
    </w:p>
    <w:p w:rsidR="003426B3" w:rsidRPr="003426B3" w:rsidRDefault="003426B3" w:rsidP="003B54F9">
      <w:pPr>
        <w:pStyle w:val="Odstavecseseznamem"/>
        <w:ind w:left="420"/>
        <w:rPr>
          <w:b/>
          <w:sz w:val="30"/>
          <w:szCs w:val="30"/>
        </w:rPr>
      </w:pPr>
    </w:p>
    <w:p w:rsidR="003B54F9" w:rsidRPr="00645E52" w:rsidRDefault="003B54F9" w:rsidP="003B54F9">
      <w:pPr>
        <w:pStyle w:val="Odstavecseseznamem"/>
        <w:ind w:left="420"/>
        <w:rPr>
          <w:b/>
          <w:sz w:val="26"/>
          <w:szCs w:val="26"/>
        </w:rPr>
      </w:pPr>
      <w:r w:rsidRPr="003426B3">
        <w:rPr>
          <w:b/>
          <w:sz w:val="30"/>
          <w:szCs w:val="30"/>
        </w:rPr>
        <w:t>brzlík</w:t>
      </w:r>
      <w:r w:rsidR="003426B3" w:rsidRPr="003426B3">
        <w:rPr>
          <w:b/>
          <w:sz w:val="30"/>
          <w:szCs w:val="30"/>
        </w:rPr>
        <w:t xml:space="preserve"> </w:t>
      </w:r>
      <w:r w:rsidR="00645E52">
        <w:rPr>
          <w:b/>
          <w:sz w:val="30"/>
          <w:szCs w:val="30"/>
        </w:rPr>
        <w:t xml:space="preserve">– </w:t>
      </w:r>
      <w:r w:rsidR="00645E52" w:rsidRPr="00645E52">
        <w:rPr>
          <w:b/>
          <w:sz w:val="26"/>
          <w:szCs w:val="26"/>
        </w:rPr>
        <w:t>dozrávání bílých krvinek -&gt; vyhledávají špatné a cizí buňky a ničí je</w:t>
      </w:r>
    </w:p>
    <w:p w:rsidR="00645E52" w:rsidRPr="00645E52" w:rsidRDefault="00645E52" w:rsidP="003B54F9">
      <w:pPr>
        <w:pStyle w:val="Odstavecseseznamem"/>
        <w:ind w:left="4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Pr="00645E52">
        <w:rPr>
          <w:b/>
          <w:sz w:val="26"/>
          <w:szCs w:val="26"/>
        </w:rPr>
        <w:t>aktivní je pouze v dětském věku, postupně přestává tuto funkci plnit a v dospělosti je zcela neaktivní</w:t>
      </w:r>
    </w:p>
    <w:p w:rsidR="003426B3" w:rsidRPr="003426B3" w:rsidRDefault="003426B3" w:rsidP="003B54F9">
      <w:pPr>
        <w:pStyle w:val="Odstavecseseznamem"/>
        <w:ind w:left="420"/>
        <w:rPr>
          <w:b/>
          <w:sz w:val="30"/>
          <w:szCs w:val="30"/>
        </w:rPr>
      </w:pPr>
    </w:p>
    <w:p w:rsidR="003426B3" w:rsidRPr="003426B3" w:rsidRDefault="003426B3" w:rsidP="003B54F9">
      <w:pPr>
        <w:pStyle w:val="Odstavecseseznamem"/>
        <w:ind w:left="420"/>
        <w:rPr>
          <w:b/>
          <w:sz w:val="30"/>
          <w:szCs w:val="30"/>
        </w:rPr>
      </w:pPr>
    </w:p>
    <w:p w:rsidR="003B54F9" w:rsidRPr="00645E52" w:rsidRDefault="003426B3" w:rsidP="003B54F9">
      <w:pPr>
        <w:pStyle w:val="Odstavecseseznamem"/>
        <w:ind w:left="420"/>
        <w:rPr>
          <w:b/>
          <w:sz w:val="26"/>
          <w:szCs w:val="26"/>
        </w:rPr>
      </w:pPr>
      <w:r w:rsidRPr="003426B3">
        <w:rPr>
          <w:b/>
          <w:sz w:val="30"/>
          <w:szCs w:val="30"/>
        </w:rPr>
        <w:lastRenderedPageBreak/>
        <w:t xml:space="preserve">mandle </w:t>
      </w:r>
      <w:r>
        <w:rPr>
          <w:b/>
          <w:sz w:val="30"/>
          <w:szCs w:val="30"/>
        </w:rPr>
        <w:t xml:space="preserve">– </w:t>
      </w:r>
      <w:r w:rsidRPr="00645E52">
        <w:rPr>
          <w:b/>
          <w:sz w:val="26"/>
          <w:szCs w:val="26"/>
        </w:rPr>
        <w:t>nachází se mezi ústní dutinou a vstupem do hltanu</w:t>
      </w:r>
    </w:p>
    <w:p w:rsidR="003426B3" w:rsidRPr="00645E52" w:rsidRDefault="003426B3" w:rsidP="00277EAB">
      <w:pPr>
        <w:pStyle w:val="Odstavecseseznamem"/>
        <w:ind w:left="420"/>
        <w:rPr>
          <w:b/>
          <w:sz w:val="26"/>
          <w:szCs w:val="26"/>
        </w:rPr>
      </w:pPr>
      <w:r w:rsidRPr="00645E52">
        <w:rPr>
          <w:b/>
          <w:sz w:val="26"/>
          <w:szCs w:val="26"/>
        </w:rPr>
        <w:t xml:space="preserve">hlavní funkcí mandlí je </w:t>
      </w:r>
      <w:r w:rsidR="00277EAB" w:rsidRPr="00645E52">
        <w:rPr>
          <w:b/>
          <w:color w:val="FF0000"/>
          <w:sz w:val="26"/>
          <w:szCs w:val="26"/>
        </w:rPr>
        <w:t xml:space="preserve"> zachytit cizorodé látky</w:t>
      </w:r>
    </w:p>
    <w:p w:rsidR="003426B3" w:rsidRPr="00645E52" w:rsidRDefault="003426B3" w:rsidP="003426B3">
      <w:pPr>
        <w:pStyle w:val="Odstavecseseznamem"/>
        <w:numPr>
          <w:ilvl w:val="0"/>
          <w:numId w:val="6"/>
        </w:numPr>
        <w:rPr>
          <w:b/>
          <w:sz w:val="26"/>
          <w:szCs w:val="26"/>
        </w:rPr>
      </w:pPr>
      <w:r w:rsidRPr="00645E52">
        <w:rPr>
          <w:b/>
          <w:sz w:val="26"/>
          <w:szCs w:val="26"/>
        </w:rPr>
        <w:t>krční, nosní a jazykové</w:t>
      </w:r>
    </w:p>
    <w:p w:rsidR="003B54F9" w:rsidRPr="003426B3" w:rsidRDefault="003B54F9" w:rsidP="003C3006">
      <w:pPr>
        <w:pStyle w:val="Odstavecseseznamem"/>
        <w:ind w:left="420"/>
        <w:jc w:val="center"/>
        <w:rPr>
          <w:b/>
          <w:sz w:val="40"/>
          <w:szCs w:val="40"/>
        </w:rPr>
      </w:pPr>
      <w:r w:rsidRPr="003426B3">
        <w:rPr>
          <w:b/>
          <w:sz w:val="40"/>
          <w:szCs w:val="40"/>
        </w:rPr>
        <w:t>obranné mechanismy těla proti cizorodým látkám:</w:t>
      </w:r>
    </w:p>
    <w:p w:rsidR="003B54F9" w:rsidRDefault="003B54F9" w:rsidP="003B54F9">
      <w:pPr>
        <w:pStyle w:val="Odstavecseseznamem"/>
        <w:ind w:left="420"/>
        <w:rPr>
          <w:b/>
          <w:sz w:val="26"/>
          <w:szCs w:val="26"/>
        </w:rPr>
      </w:pPr>
      <w:r>
        <w:rPr>
          <w:b/>
          <w:sz w:val="26"/>
          <w:szCs w:val="26"/>
        </w:rPr>
        <w:t>1)</w:t>
      </w:r>
      <w:r w:rsidR="00B603C9">
        <w:rPr>
          <w:b/>
          <w:sz w:val="26"/>
          <w:szCs w:val="26"/>
        </w:rPr>
        <w:t xml:space="preserve"> kůže – </w:t>
      </w:r>
      <w:r w:rsidR="00B603C9" w:rsidRPr="00277EAB">
        <w:rPr>
          <w:b/>
          <w:color w:val="FF0000"/>
          <w:sz w:val="26"/>
          <w:szCs w:val="26"/>
        </w:rPr>
        <w:t>brání vstup patogenů</w:t>
      </w:r>
    </w:p>
    <w:p w:rsidR="003B54F9" w:rsidRDefault="003B54F9" w:rsidP="003B54F9">
      <w:pPr>
        <w:pStyle w:val="Odstavecseseznamem"/>
        <w:ind w:left="420"/>
        <w:rPr>
          <w:b/>
          <w:sz w:val="26"/>
          <w:szCs w:val="26"/>
        </w:rPr>
      </w:pPr>
      <w:r>
        <w:rPr>
          <w:b/>
          <w:sz w:val="26"/>
          <w:szCs w:val="26"/>
        </w:rPr>
        <w:t>2)</w:t>
      </w:r>
      <w:r w:rsidR="00B603C9">
        <w:rPr>
          <w:b/>
          <w:sz w:val="26"/>
          <w:szCs w:val="26"/>
        </w:rPr>
        <w:t xml:space="preserve"> slzy – </w:t>
      </w:r>
      <w:r w:rsidR="00B603C9" w:rsidRPr="00277EAB">
        <w:rPr>
          <w:b/>
          <w:color w:val="FF0000"/>
          <w:sz w:val="26"/>
          <w:szCs w:val="26"/>
        </w:rPr>
        <w:t>odplavují patogeny</w:t>
      </w:r>
    </w:p>
    <w:p w:rsidR="003B54F9" w:rsidRDefault="003B54F9" w:rsidP="003B54F9">
      <w:pPr>
        <w:pStyle w:val="Odstavecseseznamem"/>
        <w:ind w:left="420"/>
        <w:rPr>
          <w:b/>
          <w:sz w:val="26"/>
          <w:szCs w:val="26"/>
        </w:rPr>
      </w:pPr>
      <w:r>
        <w:rPr>
          <w:b/>
          <w:sz w:val="26"/>
          <w:szCs w:val="26"/>
        </w:rPr>
        <w:t>3)</w:t>
      </w:r>
      <w:r w:rsidR="00B603C9">
        <w:rPr>
          <w:b/>
          <w:sz w:val="26"/>
          <w:szCs w:val="26"/>
        </w:rPr>
        <w:t xml:space="preserve"> sliny a hlen – </w:t>
      </w:r>
      <w:r w:rsidR="00B603C9" w:rsidRPr="00277EAB">
        <w:rPr>
          <w:b/>
          <w:color w:val="FF0000"/>
          <w:sz w:val="26"/>
          <w:szCs w:val="26"/>
        </w:rPr>
        <w:t>vylučovány sliznicemi – také zachycují patogeny</w:t>
      </w:r>
    </w:p>
    <w:p w:rsidR="003B54F9" w:rsidRDefault="003B54F9" w:rsidP="00277EAB">
      <w:pPr>
        <w:pStyle w:val="Odstavecseseznamem"/>
        <w:ind w:left="420"/>
        <w:rPr>
          <w:b/>
          <w:sz w:val="26"/>
          <w:szCs w:val="26"/>
        </w:rPr>
      </w:pPr>
      <w:r>
        <w:rPr>
          <w:b/>
          <w:sz w:val="26"/>
          <w:szCs w:val="26"/>
        </w:rPr>
        <w:t>4)</w:t>
      </w:r>
      <w:r w:rsidR="00277EAB">
        <w:rPr>
          <w:b/>
          <w:sz w:val="26"/>
          <w:szCs w:val="26"/>
        </w:rPr>
        <w:t xml:space="preserve"> kyselina chlorovodíková </w:t>
      </w:r>
      <w:r w:rsidR="00277EAB" w:rsidRPr="00277EAB">
        <w:rPr>
          <w:b/>
          <w:color w:val="FF0000"/>
          <w:sz w:val="26"/>
          <w:szCs w:val="26"/>
        </w:rPr>
        <w:t>(</w:t>
      </w:r>
      <w:proofErr w:type="spellStart"/>
      <w:r w:rsidR="00277EAB" w:rsidRPr="00277EAB">
        <w:rPr>
          <w:b/>
          <w:color w:val="FF0000"/>
          <w:sz w:val="26"/>
          <w:szCs w:val="26"/>
        </w:rPr>
        <w:t>NaCl</w:t>
      </w:r>
      <w:proofErr w:type="spellEnd"/>
      <w:r w:rsidR="00B603C9" w:rsidRPr="00277EAB">
        <w:rPr>
          <w:b/>
          <w:color w:val="FF0000"/>
          <w:sz w:val="26"/>
          <w:szCs w:val="26"/>
        </w:rPr>
        <w:t xml:space="preserve">), </w:t>
      </w:r>
      <w:r w:rsidR="00B603C9">
        <w:rPr>
          <w:b/>
          <w:sz w:val="26"/>
          <w:szCs w:val="26"/>
        </w:rPr>
        <w:t>ničí patogeny v žaludku</w:t>
      </w:r>
    </w:p>
    <w:p w:rsidR="003B54F9" w:rsidRDefault="003B54F9" w:rsidP="003B54F9">
      <w:pPr>
        <w:pStyle w:val="Odstavecseseznamem"/>
        <w:ind w:left="420"/>
        <w:rPr>
          <w:b/>
          <w:sz w:val="26"/>
          <w:szCs w:val="26"/>
        </w:rPr>
      </w:pPr>
    </w:p>
    <w:p w:rsidR="003B54F9" w:rsidRDefault="003B54F9" w:rsidP="003B54F9">
      <w:pPr>
        <w:pStyle w:val="Odstavecseseznamem"/>
        <w:ind w:left="420"/>
        <w:rPr>
          <w:b/>
          <w:sz w:val="26"/>
          <w:szCs w:val="26"/>
        </w:rPr>
      </w:pPr>
      <w:r>
        <w:rPr>
          <w:b/>
          <w:sz w:val="26"/>
          <w:szCs w:val="26"/>
        </w:rPr>
        <w:t>Pokud se antigen – nežádoucí látka – dostane do organismu – šíří se krevními a mízními cévami po celém těle</w:t>
      </w:r>
    </w:p>
    <w:p w:rsidR="003B54F9" w:rsidRDefault="003B54F9" w:rsidP="003B54F9">
      <w:pPr>
        <w:pStyle w:val="Odstavecseseznamem"/>
        <w:ind w:left="4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Mízní uzliny aktivují tvorbu bílých krvinek </w:t>
      </w:r>
      <w:r w:rsidR="00277EAB">
        <w:rPr>
          <w:b/>
          <w:color w:val="FF0000"/>
          <w:sz w:val="26"/>
          <w:szCs w:val="26"/>
        </w:rPr>
        <w:t>(lymfocytů</w:t>
      </w:r>
      <w:r w:rsidRPr="00277EAB">
        <w:rPr>
          <w:b/>
          <w:color w:val="FF0000"/>
          <w:sz w:val="26"/>
          <w:szCs w:val="26"/>
        </w:rPr>
        <w:t xml:space="preserve">) </w:t>
      </w:r>
      <w:r>
        <w:rPr>
          <w:b/>
          <w:sz w:val="26"/>
          <w:szCs w:val="26"/>
        </w:rPr>
        <w:t>-&gt; zvětšení uzliny</w:t>
      </w:r>
    </w:p>
    <w:p w:rsidR="003B54F9" w:rsidRDefault="003B54F9" w:rsidP="003B54F9">
      <w:pPr>
        <w:pStyle w:val="Odstavecseseznamem"/>
        <w:ind w:left="420"/>
        <w:rPr>
          <w:b/>
          <w:sz w:val="26"/>
          <w:szCs w:val="26"/>
        </w:rPr>
      </w:pPr>
      <w:r>
        <w:rPr>
          <w:b/>
          <w:sz w:val="26"/>
          <w:szCs w:val="26"/>
        </w:rPr>
        <w:t>Lymfocyty začnou tvořit protilátky proti antigenům – virům, bakteriím atd.</w:t>
      </w:r>
    </w:p>
    <w:p w:rsidR="003B54F9" w:rsidRDefault="003B54F9" w:rsidP="003B54F9">
      <w:pPr>
        <w:pStyle w:val="Odstavecseseznamem"/>
        <w:ind w:left="420"/>
        <w:rPr>
          <w:b/>
          <w:sz w:val="26"/>
          <w:szCs w:val="26"/>
        </w:rPr>
      </w:pPr>
    </w:p>
    <w:p w:rsidR="00B603C9" w:rsidRDefault="00B603C9" w:rsidP="003B54F9">
      <w:pPr>
        <w:pStyle w:val="Odstavecseseznamem"/>
        <w:ind w:left="420"/>
        <w:rPr>
          <w:b/>
          <w:sz w:val="26"/>
          <w:szCs w:val="26"/>
        </w:rPr>
      </w:pPr>
    </w:p>
    <w:p w:rsidR="00B603C9" w:rsidRDefault="00B603C9" w:rsidP="003B54F9">
      <w:pPr>
        <w:pStyle w:val="Odstavecseseznamem"/>
        <w:ind w:left="420"/>
        <w:rPr>
          <w:b/>
          <w:sz w:val="26"/>
          <w:szCs w:val="26"/>
        </w:rPr>
      </w:pPr>
    </w:p>
    <w:p w:rsidR="002740AC" w:rsidRPr="0018507B" w:rsidRDefault="0018507B" w:rsidP="003C3006">
      <w:pPr>
        <w:pStyle w:val="Odstavecseseznamem"/>
        <w:ind w:left="420"/>
        <w:jc w:val="center"/>
        <w:rPr>
          <w:b/>
          <w:sz w:val="30"/>
          <w:szCs w:val="30"/>
        </w:rPr>
      </w:pPr>
      <w:r w:rsidRPr="003C3006">
        <w:rPr>
          <w:b/>
          <w:noProof/>
          <w:sz w:val="30"/>
          <w:szCs w:val="30"/>
          <w:lang w:eastAsia="cs-CZ"/>
        </w:rPr>
        <w:drawing>
          <wp:anchor distT="0" distB="0" distL="114300" distR="114300" simplePos="0" relativeHeight="251660288" behindDoc="1" locked="0" layoutInCell="1" allowOverlap="1" wp14:anchorId="00E60BBA" wp14:editId="145C9FB0">
            <wp:simplePos x="0" y="0"/>
            <wp:positionH relativeFrom="column">
              <wp:posOffset>4588510</wp:posOffset>
            </wp:positionH>
            <wp:positionV relativeFrom="paragraph">
              <wp:posOffset>262255</wp:posOffset>
            </wp:positionV>
            <wp:extent cx="1322070" cy="962025"/>
            <wp:effectExtent l="0" t="0" r="0" b="9525"/>
            <wp:wrapTight wrapText="bothSides">
              <wp:wrapPolygon edited="0">
                <wp:start x="0" y="0"/>
                <wp:lineTo x="0" y="21386"/>
                <wp:lineTo x="21164" y="21386"/>
                <wp:lineTo x="21164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07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006" w:rsidRPr="003C3006">
        <w:rPr>
          <w:b/>
          <w:sz w:val="30"/>
          <w:szCs w:val="30"/>
        </w:rPr>
        <w:t xml:space="preserve">                             </w:t>
      </w:r>
      <w:r w:rsidR="002740AC" w:rsidRPr="003C3006">
        <w:rPr>
          <w:b/>
          <w:sz w:val="30"/>
          <w:szCs w:val="30"/>
        </w:rPr>
        <w:t>Bílá krvinka:</w:t>
      </w:r>
      <w:r w:rsidR="002740AC" w:rsidRPr="0018507B">
        <w:rPr>
          <w:b/>
          <w:sz w:val="30"/>
          <w:szCs w:val="30"/>
        </w:rPr>
        <w:t xml:space="preserve"> </w:t>
      </w:r>
      <w:r w:rsidR="007457D1">
        <w:rPr>
          <w:b/>
          <w:sz w:val="30"/>
          <w:szCs w:val="30"/>
        </w:rPr>
        <w:t xml:space="preserve">                                              </w:t>
      </w:r>
      <w:r w:rsidR="007457D1" w:rsidRPr="007457D1">
        <w:rPr>
          <w:b/>
          <w:sz w:val="26"/>
          <w:szCs w:val="26"/>
        </w:rPr>
        <w:t>obr. č. 2</w:t>
      </w:r>
    </w:p>
    <w:p w:rsidR="0018507B" w:rsidRDefault="0018507B" w:rsidP="003B54F9">
      <w:pPr>
        <w:pStyle w:val="Odstavecseseznamem"/>
        <w:ind w:left="420"/>
        <w:rPr>
          <w:b/>
          <w:sz w:val="26"/>
          <w:szCs w:val="26"/>
        </w:rPr>
      </w:pPr>
    </w:p>
    <w:p w:rsidR="003C3006" w:rsidRDefault="002740AC" w:rsidP="003C3006">
      <w:pPr>
        <w:pStyle w:val="Odstavecseseznamem"/>
        <w:numPr>
          <w:ilvl w:val="0"/>
          <w:numId w:val="4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rozpozná antigen a začne vytvářet vhodné p</w:t>
      </w:r>
      <w:r w:rsidR="0018507B">
        <w:rPr>
          <w:b/>
          <w:sz w:val="26"/>
          <w:szCs w:val="26"/>
        </w:rPr>
        <w:t xml:space="preserve">rotilátky </w:t>
      </w:r>
    </w:p>
    <w:p w:rsidR="002740AC" w:rsidRDefault="0018507B" w:rsidP="003C3006">
      <w:pPr>
        <w:pStyle w:val="Odstavecseseznamem"/>
        <w:ind w:left="780"/>
        <w:jc w:val="both"/>
        <w:rPr>
          <w:b/>
          <w:sz w:val="26"/>
          <w:szCs w:val="26"/>
        </w:rPr>
      </w:pPr>
      <w:r w:rsidRPr="00277EAB">
        <w:rPr>
          <w:b/>
          <w:color w:val="FF0000"/>
          <w:sz w:val="26"/>
          <w:szCs w:val="26"/>
        </w:rPr>
        <w:t>(</w:t>
      </w:r>
      <w:r w:rsidR="00277EAB" w:rsidRPr="00277EAB">
        <w:rPr>
          <w:b/>
          <w:color w:val="FF0000"/>
          <w:sz w:val="26"/>
          <w:szCs w:val="26"/>
        </w:rPr>
        <w:t xml:space="preserve">v seriálu </w:t>
      </w:r>
      <w:r w:rsidR="00277EAB">
        <w:rPr>
          <w:b/>
          <w:color w:val="FF0000"/>
          <w:sz w:val="26"/>
          <w:szCs w:val="26"/>
        </w:rPr>
        <w:t xml:space="preserve">jsou to </w:t>
      </w:r>
      <w:r w:rsidR="00002003">
        <w:rPr>
          <w:b/>
          <w:color w:val="FF0000"/>
          <w:sz w:val="26"/>
          <w:szCs w:val="26"/>
        </w:rPr>
        <w:t>malé létavé útvary</w:t>
      </w:r>
      <w:bookmarkStart w:id="0" w:name="_GoBack"/>
      <w:bookmarkEnd w:id="0"/>
      <w:r w:rsidR="002740AC">
        <w:rPr>
          <w:b/>
          <w:sz w:val="26"/>
          <w:szCs w:val="26"/>
        </w:rPr>
        <w:t>)</w:t>
      </w:r>
    </w:p>
    <w:p w:rsidR="002740AC" w:rsidRDefault="002740AC" w:rsidP="003C3006">
      <w:pPr>
        <w:pStyle w:val="Odstavecseseznamem"/>
        <w:numPr>
          <w:ilvl w:val="0"/>
          <w:numId w:val="3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mají určitou paměť – pokud se objeví stejný antigen jako v minulosti, reakce na něj je rychlejší – tvorba protilátek se spustí rychleji</w:t>
      </w:r>
    </w:p>
    <w:p w:rsidR="00B603C9" w:rsidRPr="00B603C9" w:rsidRDefault="00B603C9" w:rsidP="00B603C9">
      <w:pPr>
        <w:rPr>
          <w:b/>
          <w:sz w:val="26"/>
          <w:szCs w:val="26"/>
        </w:rPr>
      </w:pPr>
    </w:p>
    <w:p w:rsidR="007457D1" w:rsidRDefault="00B603C9" w:rsidP="00277EAB">
      <w:pPr>
        <w:pStyle w:val="Odstavecseseznamem"/>
        <w:numPr>
          <w:ilvl w:val="0"/>
          <w:numId w:val="4"/>
        </w:numPr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cs-CZ"/>
        </w:rPr>
        <w:drawing>
          <wp:anchor distT="0" distB="0" distL="114300" distR="114300" simplePos="0" relativeHeight="251665408" behindDoc="1" locked="0" layoutInCell="1" allowOverlap="1" wp14:anchorId="575EF017" wp14:editId="702D92AC">
            <wp:simplePos x="0" y="0"/>
            <wp:positionH relativeFrom="column">
              <wp:posOffset>3843655</wp:posOffset>
            </wp:positionH>
            <wp:positionV relativeFrom="paragraph">
              <wp:posOffset>678180</wp:posOffset>
            </wp:positionV>
            <wp:extent cx="2247900" cy="1729740"/>
            <wp:effectExtent l="0" t="0" r="0" b="3810"/>
            <wp:wrapTight wrapText="bothSides">
              <wp:wrapPolygon edited="0">
                <wp:start x="0" y="0"/>
                <wp:lineTo x="0" y="21410"/>
                <wp:lineTo x="21417" y="21410"/>
                <wp:lineTo x="21417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e k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0AC" w:rsidRPr="00B603C9">
        <w:rPr>
          <w:b/>
          <w:sz w:val="26"/>
          <w:szCs w:val="26"/>
        </w:rPr>
        <w:t xml:space="preserve">některé lymfocyty netvoří protilátku – přímo zneškodňují cizorodé buňky </w:t>
      </w:r>
      <w:r w:rsidR="002740AC" w:rsidRPr="00277EAB">
        <w:rPr>
          <w:b/>
          <w:color w:val="FF0000"/>
          <w:sz w:val="26"/>
          <w:szCs w:val="26"/>
        </w:rPr>
        <w:t xml:space="preserve">(ze seriálu jsou </w:t>
      </w:r>
      <w:r w:rsidR="00277EAB" w:rsidRPr="00277EAB">
        <w:rPr>
          <w:b/>
          <w:color w:val="FF0000"/>
          <w:sz w:val="26"/>
          <w:szCs w:val="26"/>
        </w:rPr>
        <w:t xml:space="preserve"> </w:t>
      </w:r>
      <w:r w:rsidR="002740AC" w:rsidRPr="00277EAB">
        <w:rPr>
          <w:b/>
          <w:color w:val="FF0000"/>
          <w:sz w:val="26"/>
          <w:szCs w:val="26"/>
        </w:rPr>
        <w:t xml:space="preserve">to ti policisté – </w:t>
      </w:r>
      <w:r w:rsidR="00277EAB" w:rsidRPr="00277EAB">
        <w:rPr>
          <w:b/>
          <w:color w:val="FF0000"/>
          <w:sz w:val="26"/>
          <w:szCs w:val="26"/>
        </w:rPr>
        <w:t xml:space="preserve"> </w:t>
      </w:r>
      <w:r w:rsidR="007457D1" w:rsidRPr="00277EAB">
        <w:rPr>
          <w:b/>
          <w:color w:val="FF0000"/>
          <w:sz w:val="26"/>
          <w:szCs w:val="26"/>
        </w:rPr>
        <w:t xml:space="preserve">  </w:t>
      </w:r>
      <w:r w:rsidR="00277EAB" w:rsidRPr="00277EAB">
        <w:rPr>
          <w:b/>
          <w:color w:val="FF0000"/>
          <w:sz w:val="26"/>
          <w:szCs w:val="26"/>
        </w:rPr>
        <w:t>„požírači“)</w:t>
      </w:r>
      <w:r w:rsidR="007457D1" w:rsidRPr="00277EAB">
        <w:rPr>
          <w:b/>
          <w:color w:val="FF0000"/>
          <w:sz w:val="26"/>
          <w:szCs w:val="26"/>
        </w:rPr>
        <w:t xml:space="preserve">  </w:t>
      </w:r>
      <w:r w:rsidR="007457D1">
        <w:rPr>
          <w:b/>
          <w:sz w:val="26"/>
          <w:szCs w:val="26"/>
        </w:rPr>
        <w:t xml:space="preserve">            </w:t>
      </w:r>
      <w:r w:rsidR="003C3006">
        <w:rPr>
          <w:b/>
          <w:sz w:val="26"/>
          <w:szCs w:val="26"/>
        </w:rPr>
        <w:t xml:space="preserve">       </w:t>
      </w:r>
      <w:r w:rsidR="00277EAB">
        <w:rPr>
          <w:b/>
          <w:sz w:val="26"/>
          <w:szCs w:val="26"/>
        </w:rPr>
        <w:t xml:space="preserve">                    </w:t>
      </w:r>
      <w:r w:rsidR="003C3006">
        <w:rPr>
          <w:b/>
          <w:sz w:val="26"/>
          <w:szCs w:val="26"/>
        </w:rPr>
        <w:t xml:space="preserve">  </w:t>
      </w:r>
      <w:proofErr w:type="spellStart"/>
      <w:proofErr w:type="gramStart"/>
      <w:r w:rsidR="007457D1">
        <w:rPr>
          <w:b/>
          <w:sz w:val="26"/>
          <w:szCs w:val="26"/>
        </w:rPr>
        <w:t>obr.č</w:t>
      </w:r>
      <w:proofErr w:type="spellEnd"/>
      <w:r w:rsidR="007457D1">
        <w:rPr>
          <w:b/>
          <w:sz w:val="26"/>
          <w:szCs w:val="26"/>
        </w:rPr>
        <w:t>.</w:t>
      </w:r>
      <w:proofErr w:type="gramEnd"/>
      <w:r w:rsidR="007457D1">
        <w:rPr>
          <w:b/>
          <w:sz w:val="26"/>
          <w:szCs w:val="26"/>
        </w:rPr>
        <w:t xml:space="preserve"> 3</w:t>
      </w:r>
    </w:p>
    <w:p w:rsidR="002740AC" w:rsidRPr="00B603C9" w:rsidRDefault="002740AC" w:rsidP="007457D1">
      <w:pPr>
        <w:pStyle w:val="Odstavecseseznamem"/>
        <w:ind w:left="780"/>
        <w:rPr>
          <w:b/>
          <w:sz w:val="26"/>
          <w:szCs w:val="26"/>
        </w:rPr>
      </w:pPr>
    </w:p>
    <w:p w:rsidR="002740AC" w:rsidRDefault="002740AC" w:rsidP="002740AC">
      <w:pPr>
        <w:pStyle w:val="Odstavecseseznamem"/>
        <w:ind w:left="780"/>
        <w:rPr>
          <w:b/>
          <w:sz w:val="26"/>
          <w:szCs w:val="26"/>
        </w:rPr>
      </w:pPr>
    </w:p>
    <w:p w:rsidR="00B603C9" w:rsidRDefault="00B603C9" w:rsidP="002740AC">
      <w:pPr>
        <w:pStyle w:val="Odstavecseseznamem"/>
        <w:ind w:left="780"/>
        <w:rPr>
          <w:b/>
          <w:sz w:val="26"/>
          <w:szCs w:val="26"/>
        </w:rPr>
      </w:pPr>
    </w:p>
    <w:p w:rsidR="00B603C9" w:rsidRDefault="00B603C9" w:rsidP="002740AC">
      <w:pPr>
        <w:pStyle w:val="Odstavecseseznamem"/>
        <w:ind w:left="780"/>
        <w:rPr>
          <w:b/>
          <w:sz w:val="26"/>
          <w:szCs w:val="26"/>
        </w:rPr>
      </w:pPr>
    </w:p>
    <w:p w:rsidR="00B603C9" w:rsidRDefault="00B603C9" w:rsidP="002740AC">
      <w:pPr>
        <w:pStyle w:val="Odstavecseseznamem"/>
        <w:ind w:left="780"/>
        <w:rPr>
          <w:b/>
          <w:sz w:val="26"/>
          <w:szCs w:val="26"/>
        </w:rPr>
      </w:pPr>
    </w:p>
    <w:p w:rsidR="00B603C9" w:rsidRDefault="00B603C9" w:rsidP="002740AC">
      <w:pPr>
        <w:pStyle w:val="Odstavecseseznamem"/>
        <w:ind w:left="780"/>
        <w:rPr>
          <w:b/>
          <w:sz w:val="26"/>
          <w:szCs w:val="26"/>
        </w:rPr>
      </w:pPr>
    </w:p>
    <w:p w:rsidR="00B603C9" w:rsidRDefault="00B603C9" w:rsidP="002740AC">
      <w:pPr>
        <w:pStyle w:val="Odstavecseseznamem"/>
        <w:ind w:left="780"/>
        <w:rPr>
          <w:b/>
          <w:sz w:val="26"/>
          <w:szCs w:val="26"/>
        </w:rPr>
      </w:pPr>
    </w:p>
    <w:p w:rsidR="00B603C9" w:rsidRDefault="00B603C9" w:rsidP="002740AC">
      <w:pPr>
        <w:pStyle w:val="Odstavecseseznamem"/>
        <w:ind w:left="780"/>
        <w:rPr>
          <w:b/>
          <w:sz w:val="26"/>
          <w:szCs w:val="26"/>
        </w:rPr>
      </w:pPr>
    </w:p>
    <w:p w:rsidR="00B603C9" w:rsidRPr="0018507B" w:rsidRDefault="00B603C9" w:rsidP="002740AC">
      <w:pPr>
        <w:pStyle w:val="Odstavecseseznamem"/>
        <w:ind w:left="780"/>
        <w:rPr>
          <w:b/>
          <w:color w:val="FF0000"/>
          <w:sz w:val="26"/>
          <w:szCs w:val="26"/>
        </w:rPr>
      </w:pPr>
    </w:p>
    <w:p w:rsidR="002740AC" w:rsidRPr="00277EAB" w:rsidRDefault="002740AC" w:rsidP="002740AC">
      <w:pPr>
        <w:pStyle w:val="Odstavecseseznamem"/>
        <w:ind w:left="780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lastRenderedPageBreak/>
        <w:t>Imunita –</w:t>
      </w:r>
      <w:r w:rsidR="0018507B">
        <w:rPr>
          <w:b/>
          <w:sz w:val="26"/>
          <w:szCs w:val="26"/>
        </w:rPr>
        <w:t xml:space="preserve"> </w:t>
      </w:r>
      <w:r w:rsidR="0018507B" w:rsidRPr="00277EAB">
        <w:rPr>
          <w:b/>
          <w:color w:val="FF0000"/>
          <w:sz w:val="26"/>
          <w:szCs w:val="26"/>
        </w:rPr>
        <w:t>schopnost organismu odolávat napadení</w:t>
      </w:r>
      <w:r w:rsidR="00277EAB">
        <w:rPr>
          <w:b/>
          <w:color w:val="FF0000"/>
          <w:sz w:val="26"/>
          <w:szCs w:val="26"/>
        </w:rPr>
        <w:t xml:space="preserve"> a působení cizorodých látek</w:t>
      </w:r>
    </w:p>
    <w:p w:rsidR="002740AC" w:rsidRDefault="002740AC" w:rsidP="002740AC">
      <w:pPr>
        <w:pStyle w:val="Odstavecseseznamem"/>
        <w:ind w:left="7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Očkování </w:t>
      </w:r>
    </w:p>
    <w:p w:rsidR="002740AC" w:rsidRDefault="002740AC" w:rsidP="002740AC">
      <w:pPr>
        <w:pStyle w:val="Odstavecseseznamem"/>
        <w:numPr>
          <w:ilvl w:val="0"/>
          <w:numId w:val="5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aktivní imunizace</w:t>
      </w:r>
      <w:r w:rsidR="00B603C9">
        <w:rPr>
          <w:b/>
          <w:sz w:val="26"/>
          <w:szCs w:val="26"/>
        </w:rPr>
        <w:t xml:space="preserve"> </w:t>
      </w:r>
      <w:r w:rsidR="007457D1">
        <w:rPr>
          <w:b/>
          <w:sz w:val="26"/>
          <w:szCs w:val="26"/>
        </w:rPr>
        <w:t xml:space="preserve">– </w:t>
      </w:r>
      <w:r w:rsidR="007457D1" w:rsidRPr="00277EAB">
        <w:rPr>
          <w:b/>
          <w:color w:val="FF0000"/>
          <w:sz w:val="26"/>
          <w:szCs w:val="26"/>
        </w:rPr>
        <w:t>do těla vpraveny oslabené mikroorganismy (vakcína)</w:t>
      </w:r>
    </w:p>
    <w:p w:rsidR="002740AC" w:rsidRDefault="002740AC" w:rsidP="00277EAB">
      <w:pPr>
        <w:pStyle w:val="Odstavecseseznamem"/>
        <w:numPr>
          <w:ilvl w:val="0"/>
          <w:numId w:val="5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pasivní imunizace</w:t>
      </w:r>
      <w:r w:rsidR="00B603C9">
        <w:rPr>
          <w:b/>
          <w:sz w:val="26"/>
          <w:szCs w:val="26"/>
        </w:rPr>
        <w:t>-</w:t>
      </w:r>
      <w:r w:rsidR="007457D1">
        <w:rPr>
          <w:b/>
          <w:sz w:val="26"/>
          <w:szCs w:val="26"/>
        </w:rPr>
        <w:t xml:space="preserve"> </w:t>
      </w:r>
      <w:r w:rsidR="007457D1" w:rsidRPr="00277EAB">
        <w:rPr>
          <w:b/>
          <w:color w:val="FF0000"/>
          <w:sz w:val="26"/>
          <w:szCs w:val="26"/>
        </w:rPr>
        <w:t>do těla vpraveny hotové protilátky</w:t>
      </w:r>
    </w:p>
    <w:p w:rsidR="002740AC" w:rsidRDefault="002740AC" w:rsidP="002740AC">
      <w:pPr>
        <w:ind w:left="7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infekční onemocnění – </w:t>
      </w:r>
      <w:r w:rsidR="007457D1">
        <w:rPr>
          <w:b/>
          <w:sz w:val="26"/>
          <w:szCs w:val="26"/>
        </w:rPr>
        <w:t>nemoc přenosná z jednoho člověka na druhého</w:t>
      </w:r>
    </w:p>
    <w:p w:rsidR="007457D1" w:rsidRDefault="007457D1" w:rsidP="002740AC">
      <w:pPr>
        <w:ind w:left="7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vyvolány: </w:t>
      </w:r>
      <w:r w:rsidRPr="00277EAB">
        <w:rPr>
          <w:b/>
          <w:color w:val="FF0000"/>
          <w:sz w:val="26"/>
          <w:szCs w:val="26"/>
        </w:rPr>
        <w:t>viry, bakteri</w:t>
      </w:r>
      <w:r w:rsidR="00277EAB">
        <w:rPr>
          <w:b/>
          <w:color w:val="FF0000"/>
          <w:sz w:val="26"/>
          <w:szCs w:val="26"/>
        </w:rPr>
        <w:t>emi, kvasinkami nebo plísněmi</w:t>
      </w:r>
    </w:p>
    <w:p w:rsidR="002740AC" w:rsidRPr="002740AC" w:rsidRDefault="002740AC" w:rsidP="002740AC">
      <w:pPr>
        <w:ind w:left="780"/>
        <w:rPr>
          <w:b/>
          <w:sz w:val="26"/>
          <w:szCs w:val="26"/>
        </w:rPr>
      </w:pPr>
      <w:r>
        <w:rPr>
          <w:b/>
          <w:sz w:val="26"/>
          <w:szCs w:val="26"/>
        </w:rPr>
        <w:t>přenosné:</w:t>
      </w:r>
      <w:r w:rsidR="00645E52">
        <w:rPr>
          <w:b/>
          <w:sz w:val="26"/>
          <w:szCs w:val="26"/>
        </w:rPr>
        <w:t xml:space="preserve"> </w:t>
      </w:r>
      <w:r w:rsidR="007457D1" w:rsidRPr="00277EAB">
        <w:rPr>
          <w:b/>
          <w:color w:val="FF0000"/>
          <w:sz w:val="26"/>
          <w:szCs w:val="26"/>
        </w:rPr>
        <w:t>kapénkovou infekcí, podáním ruky – rukou se dotkneme úst, nosu – přenos do těla, potravou, poraněním nebo bodnutím hmyzem</w:t>
      </w:r>
    </w:p>
    <w:p w:rsidR="003C3006" w:rsidRDefault="003C3006" w:rsidP="002740AC">
      <w:pPr>
        <w:ind w:left="780"/>
        <w:rPr>
          <w:b/>
          <w:sz w:val="26"/>
          <w:szCs w:val="26"/>
        </w:rPr>
      </w:pPr>
    </w:p>
    <w:p w:rsidR="002740AC" w:rsidRPr="00277EAB" w:rsidRDefault="003C3006" w:rsidP="002740AC">
      <w:pPr>
        <w:ind w:left="780"/>
        <w:rPr>
          <w:b/>
          <w:color w:val="FF0000"/>
          <w:sz w:val="26"/>
          <w:szCs w:val="26"/>
        </w:rPr>
      </w:pPr>
      <w:r>
        <w:rPr>
          <w:b/>
          <w:noProof/>
          <w:sz w:val="26"/>
          <w:szCs w:val="26"/>
          <w:lang w:eastAsia="cs-CZ"/>
        </w:rPr>
        <w:drawing>
          <wp:anchor distT="0" distB="0" distL="114300" distR="114300" simplePos="0" relativeHeight="251661312" behindDoc="1" locked="0" layoutInCell="1" allowOverlap="1" wp14:anchorId="761B140E" wp14:editId="07DD4E3B">
            <wp:simplePos x="0" y="0"/>
            <wp:positionH relativeFrom="column">
              <wp:posOffset>4243705</wp:posOffset>
            </wp:positionH>
            <wp:positionV relativeFrom="paragraph">
              <wp:posOffset>325755</wp:posOffset>
            </wp:positionV>
            <wp:extent cx="1900555" cy="1495425"/>
            <wp:effectExtent l="0" t="0" r="4445" b="9525"/>
            <wp:wrapTight wrapText="bothSides">
              <wp:wrapPolygon edited="0">
                <wp:start x="0" y="0"/>
                <wp:lineTo x="0" y="21462"/>
                <wp:lineTo x="21434" y="21462"/>
                <wp:lineTo x="21434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pk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55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0AC">
        <w:rPr>
          <w:b/>
          <w:sz w:val="26"/>
          <w:szCs w:val="26"/>
        </w:rPr>
        <w:t xml:space="preserve">inkubační doba – </w:t>
      </w:r>
      <w:r w:rsidR="007457D1" w:rsidRPr="00277EAB">
        <w:rPr>
          <w:b/>
          <w:color w:val="FF0000"/>
          <w:sz w:val="26"/>
          <w:szCs w:val="26"/>
        </w:rPr>
        <w:t>doba od proniknutí infekce do těla až po první příznaky</w:t>
      </w:r>
    </w:p>
    <w:p w:rsidR="002740AC" w:rsidRDefault="002740AC" w:rsidP="002740AC">
      <w:pPr>
        <w:ind w:left="780"/>
        <w:rPr>
          <w:b/>
          <w:sz w:val="26"/>
          <w:szCs w:val="26"/>
        </w:rPr>
      </w:pPr>
    </w:p>
    <w:p w:rsidR="002740AC" w:rsidRDefault="002740AC" w:rsidP="002740AC">
      <w:pPr>
        <w:ind w:left="780"/>
        <w:rPr>
          <w:b/>
          <w:sz w:val="26"/>
          <w:szCs w:val="26"/>
        </w:rPr>
      </w:pPr>
      <w:r>
        <w:rPr>
          <w:b/>
          <w:sz w:val="26"/>
          <w:szCs w:val="26"/>
        </w:rPr>
        <w:t>chřipka:</w:t>
      </w:r>
      <w:r w:rsidR="007457D1">
        <w:rPr>
          <w:b/>
          <w:sz w:val="26"/>
          <w:szCs w:val="26"/>
        </w:rPr>
        <w:t xml:space="preserve"> </w:t>
      </w:r>
      <w:r w:rsidR="007457D1" w:rsidRPr="00277EAB">
        <w:rPr>
          <w:b/>
          <w:color w:val="FF0000"/>
          <w:sz w:val="26"/>
          <w:szCs w:val="26"/>
        </w:rPr>
        <w:t>1 den</w:t>
      </w:r>
    </w:p>
    <w:p w:rsidR="002740AC" w:rsidRDefault="007457D1" w:rsidP="002740AC">
      <w:pPr>
        <w:ind w:left="780"/>
        <w:rPr>
          <w:b/>
          <w:sz w:val="26"/>
          <w:szCs w:val="26"/>
        </w:rPr>
      </w:pPr>
      <w:r>
        <w:rPr>
          <w:b/>
          <w:sz w:val="26"/>
          <w:szCs w:val="26"/>
        </w:rPr>
        <w:t>virus HIV</w:t>
      </w:r>
      <w:r w:rsidR="002740AC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 xml:space="preserve"> </w:t>
      </w:r>
      <w:r w:rsidRPr="00277EAB">
        <w:rPr>
          <w:b/>
          <w:color w:val="FF0000"/>
          <w:sz w:val="26"/>
          <w:szCs w:val="26"/>
        </w:rPr>
        <w:t>i několik let</w:t>
      </w:r>
    </w:p>
    <w:p w:rsidR="002740AC" w:rsidRDefault="007457D1" w:rsidP="002740AC">
      <w:pPr>
        <w:ind w:left="780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koronavir</w:t>
      </w:r>
      <w:proofErr w:type="spellEnd"/>
      <w:r>
        <w:rPr>
          <w:b/>
          <w:sz w:val="26"/>
          <w:szCs w:val="26"/>
        </w:rPr>
        <w:t xml:space="preserve"> </w:t>
      </w:r>
      <w:r w:rsidR="002740AC">
        <w:rPr>
          <w:b/>
          <w:sz w:val="26"/>
          <w:szCs w:val="26"/>
        </w:rPr>
        <w:t>COVID-19</w:t>
      </w:r>
      <w:r>
        <w:rPr>
          <w:b/>
          <w:sz w:val="26"/>
          <w:szCs w:val="26"/>
        </w:rPr>
        <w:t xml:space="preserve"> – </w:t>
      </w:r>
      <w:r w:rsidRPr="00277EAB">
        <w:rPr>
          <w:b/>
          <w:color w:val="FF0000"/>
          <w:sz w:val="26"/>
          <w:szCs w:val="26"/>
        </w:rPr>
        <w:t>5-14 dní</w:t>
      </w:r>
    </w:p>
    <w:p w:rsidR="002740AC" w:rsidRDefault="002740AC" w:rsidP="002740AC">
      <w:pPr>
        <w:ind w:left="780"/>
        <w:rPr>
          <w:b/>
          <w:sz w:val="26"/>
          <w:szCs w:val="26"/>
        </w:rPr>
      </w:pPr>
    </w:p>
    <w:p w:rsidR="002740AC" w:rsidRPr="00277EAB" w:rsidRDefault="002740AC" w:rsidP="002740AC">
      <w:pPr>
        <w:ind w:left="780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Epidemie:</w:t>
      </w:r>
      <w:r w:rsidR="007457D1">
        <w:rPr>
          <w:b/>
          <w:sz w:val="26"/>
          <w:szCs w:val="26"/>
        </w:rPr>
        <w:t xml:space="preserve"> </w:t>
      </w:r>
      <w:r w:rsidR="007457D1" w:rsidRPr="00277EAB">
        <w:rPr>
          <w:b/>
          <w:color w:val="FF0000"/>
          <w:sz w:val="26"/>
          <w:szCs w:val="26"/>
        </w:rPr>
        <w:t>hromadný výskyt infekčních onemocnění mezi obyvatelstvem některého většího či menšího teritoria</w:t>
      </w:r>
    </w:p>
    <w:p w:rsidR="002740AC" w:rsidRPr="00277EAB" w:rsidRDefault="002740AC" w:rsidP="002740AC">
      <w:pPr>
        <w:ind w:left="780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Pandemie:</w:t>
      </w:r>
      <w:r w:rsidR="007457D1">
        <w:rPr>
          <w:b/>
          <w:sz w:val="26"/>
          <w:szCs w:val="26"/>
        </w:rPr>
        <w:t xml:space="preserve"> </w:t>
      </w:r>
      <w:r w:rsidR="007457D1" w:rsidRPr="00277EAB">
        <w:rPr>
          <w:b/>
          <w:color w:val="FF0000"/>
          <w:sz w:val="26"/>
          <w:szCs w:val="26"/>
        </w:rPr>
        <w:t>epidemie extrémně velkého rozsahu zahrnující většinu světa</w:t>
      </w:r>
    </w:p>
    <w:p w:rsidR="003C3006" w:rsidRPr="00277EAB" w:rsidRDefault="003C3006" w:rsidP="002740AC">
      <w:pPr>
        <w:ind w:left="780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V současné dob</w:t>
      </w:r>
      <w:r w:rsidR="00354FB0">
        <w:rPr>
          <w:b/>
          <w:sz w:val="26"/>
          <w:szCs w:val="26"/>
        </w:rPr>
        <w:t>ě</w:t>
      </w:r>
      <w:r>
        <w:rPr>
          <w:b/>
          <w:sz w:val="26"/>
          <w:szCs w:val="26"/>
        </w:rPr>
        <w:t xml:space="preserve"> celý svět zažívá </w:t>
      </w:r>
      <w:proofErr w:type="spellStart"/>
      <w:r>
        <w:rPr>
          <w:b/>
          <w:sz w:val="26"/>
          <w:szCs w:val="26"/>
        </w:rPr>
        <w:t>koronavirovou</w:t>
      </w:r>
      <w:proofErr w:type="spellEnd"/>
      <w:r>
        <w:rPr>
          <w:b/>
          <w:sz w:val="26"/>
          <w:szCs w:val="26"/>
        </w:rPr>
        <w:t xml:space="preserve"> epidemii/</w:t>
      </w:r>
      <w:r w:rsidRPr="00277EAB">
        <w:rPr>
          <w:b/>
          <w:color w:val="FF0000"/>
          <w:sz w:val="26"/>
          <w:szCs w:val="26"/>
        </w:rPr>
        <w:t>pandemii.</w:t>
      </w:r>
    </w:p>
    <w:p w:rsidR="007457D1" w:rsidRDefault="007457D1" w:rsidP="002740AC">
      <w:pPr>
        <w:ind w:left="780"/>
        <w:rPr>
          <w:b/>
          <w:sz w:val="26"/>
          <w:szCs w:val="26"/>
        </w:rPr>
      </w:pPr>
    </w:p>
    <w:p w:rsidR="002740AC" w:rsidRPr="002740AC" w:rsidRDefault="002740AC" w:rsidP="002740AC">
      <w:pPr>
        <w:ind w:left="780"/>
        <w:rPr>
          <w:b/>
          <w:sz w:val="26"/>
          <w:szCs w:val="26"/>
        </w:rPr>
      </w:pPr>
    </w:p>
    <w:p w:rsidR="003C3006" w:rsidRDefault="003C3006" w:rsidP="0066178B">
      <w:pPr>
        <w:ind w:left="60"/>
        <w:rPr>
          <w:b/>
          <w:sz w:val="26"/>
          <w:szCs w:val="26"/>
        </w:rPr>
      </w:pPr>
    </w:p>
    <w:p w:rsidR="003C3006" w:rsidRDefault="003C3006" w:rsidP="0066178B">
      <w:pPr>
        <w:ind w:left="60"/>
        <w:rPr>
          <w:b/>
          <w:sz w:val="26"/>
          <w:szCs w:val="26"/>
        </w:rPr>
      </w:pPr>
    </w:p>
    <w:p w:rsidR="003C3006" w:rsidRDefault="003C3006" w:rsidP="0066178B">
      <w:pPr>
        <w:ind w:left="60"/>
        <w:rPr>
          <w:b/>
          <w:sz w:val="26"/>
          <w:szCs w:val="26"/>
        </w:rPr>
      </w:pPr>
    </w:p>
    <w:p w:rsidR="003C3006" w:rsidRDefault="003C3006" w:rsidP="0066178B">
      <w:pPr>
        <w:ind w:left="60"/>
        <w:rPr>
          <w:b/>
          <w:sz w:val="26"/>
          <w:szCs w:val="26"/>
        </w:rPr>
      </w:pPr>
    </w:p>
    <w:p w:rsidR="003C3006" w:rsidRDefault="003C3006" w:rsidP="0066178B">
      <w:pPr>
        <w:ind w:left="60"/>
        <w:rPr>
          <w:b/>
          <w:sz w:val="26"/>
          <w:szCs w:val="26"/>
        </w:rPr>
      </w:pPr>
    </w:p>
    <w:p w:rsidR="003C3006" w:rsidRDefault="003C3006" w:rsidP="0066178B">
      <w:pPr>
        <w:ind w:left="60"/>
        <w:rPr>
          <w:b/>
          <w:sz w:val="26"/>
          <w:szCs w:val="26"/>
        </w:rPr>
      </w:pPr>
    </w:p>
    <w:p w:rsidR="003C3006" w:rsidRDefault="003C3006" w:rsidP="0066178B">
      <w:pPr>
        <w:ind w:left="60"/>
        <w:rPr>
          <w:b/>
          <w:sz w:val="26"/>
          <w:szCs w:val="26"/>
        </w:rPr>
      </w:pPr>
    </w:p>
    <w:p w:rsidR="0066178B" w:rsidRDefault="0066178B" w:rsidP="003C3006">
      <w:pPr>
        <w:ind w:left="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Zdroje:</w:t>
      </w:r>
    </w:p>
    <w:p w:rsidR="0066178B" w:rsidRDefault="0066178B" w:rsidP="0066178B">
      <w:pPr>
        <w:ind w:left="60"/>
      </w:pPr>
      <w:r>
        <w:t xml:space="preserve"> Obr. č. 1 </w:t>
      </w:r>
      <w:hyperlink r:id="rId9" w:history="1">
        <w:r>
          <w:rPr>
            <w:rStyle w:val="Hypertextovodkaz"/>
          </w:rPr>
          <w:t>https://www.in-balance.cz/lymfaticky-system</w:t>
        </w:r>
      </w:hyperlink>
      <w:r>
        <w:t xml:space="preserve"> </w:t>
      </w:r>
    </w:p>
    <w:p w:rsidR="00B603C9" w:rsidRDefault="00B603C9" w:rsidP="0066178B">
      <w:pPr>
        <w:ind w:left="60"/>
      </w:pPr>
      <w:r>
        <w:t>Obr. č. 2</w:t>
      </w:r>
      <w:r w:rsidR="003C3006">
        <w:t xml:space="preserve"> - – bílá krvinka </w:t>
      </w:r>
      <w:hyperlink r:id="rId10" w:history="1">
        <w:r w:rsidR="003C3006">
          <w:rPr>
            <w:rStyle w:val="Hypertextovodkaz"/>
          </w:rPr>
          <w:t>https://www.ceskenemoci.cz/bile-krvinky-a-jejich-spravne-hodnoty-pcz-1106-9740.html</w:t>
        </w:r>
      </w:hyperlink>
      <w:r>
        <w:t xml:space="preserve"> </w:t>
      </w:r>
    </w:p>
    <w:p w:rsidR="00B603C9" w:rsidRDefault="00B603C9" w:rsidP="0066178B">
      <w:pPr>
        <w:ind w:left="60"/>
      </w:pPr>
      <w:r>
        <w:t xml:space="preserve">Obr. č. 3 </w:t>
      </w:r>
      <w:r w:rsidR="003C3006">
        <w:t>Seriál Byl jednou jeden život</w:t>
      </w:r>
    </w:p>
    <w:p w:rsidR="007457D1" w:rsidRPr="0066178B" w:rsidRDefault="007457D1" w:rsidP="0066178B">
      <w:pPr>
        <w:ind w:left="60"/>
        <w:rPr>
          <w:b/>
          <w:sz w:val="26"/>
          <w:szCs w:val="26"/>
        </w:rPr>
      </w:pPr>
      <w:r>
        <w:t xml:space="preserve">Obr. č. 4-chřipka </w:t>
      </w:r>
      <w:hyperlink r:id="rId11" w:history="1">
        <w:r>
          <w:rPr>
            <w:rStyle w:val="Hypertextovodkaz"/>
          </w:rPr>
          <w:t>https://zdravi.euro.cz/pacientu-s-chripkou-za-posledni-tyden-ubylo-epidemie-pretrvava/</w:t>
        </w:r>
      </w:hyperlink>
    </w:p>
    <w:sectPr w:rsidR="007457D1" w:rsidRPr="00661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72D79"/>
    <w:multiLevelType w:val="hybridMultilevel"/>
    <w:tmpl w:val="4E0C849E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4DCE26DE"/>
    <w:multiLevelType w:val="hybridMultilevel"/>
    <w:tmpl w:val="27B6E210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668FB"/>
    <w:multiLevelType w:val="hybridMultilevel"/>
    <w:tmpl w:val="FF005B08"/>
    <w:lvl w:ilvl="0" w:tplc="2FB0DF10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75036EA"/>
    <w:multiLevelType w:val="hybridMultilevel"/>
    <w:tmpl w:val="6A049448"/>
    <w:lvl w:ilvl="0" w:tplc="68481152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D0F2F5D"/>
    <w:multiLevelType w:val="hybridMultilevel"/>
    <w:tmpl w:val="BB762C54"/>
    <w:lvl w:ilvl="0" w:tplc="68481152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F9A3501"/>
    <w:multiLevelType w:val="hybridMultilevel"/>
    <w:tmpl w:val="6F103598"/>
    <w:lvl w:ilvl="0" w:tplc="02AA77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78B"/>
    <w:rsid w:val="00002003"/>
    <w:rsid w:val="000D792B"/>
    <w:rsid w:val="0018507B"/>
    <w:rsid w:val="002740AC"/>
    <w:rsid w:val="00277EAB"/>
    <w:rsid w:val="003426B3"/>
    <w:rsid w:val="00354FB0"/>
    <w:rsid w:val="003B54F9"/>
    <w:rsid w:val="003C3006"/>
    <w:rsid w:val="00645E52"/>
    <w:rsid w:val="0066178B"/>
    <w:rsid w:val="006B2A83"/>
    <w:rsid w:val="007457D1"/>
    <w:rsid w:val="00B603C9"/>
    <w:rsid w:val="00B63CDA"/>
    <w:rsid w:val="00F7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11454"/>
  <w15:docId w15:val="{090DB49C-8990-4920-87CF-4EBB0AC8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178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66178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7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zdravi.euro.cz/pacientu-s-chripkou-za-posledni-tyden-ubylo-epidemie-pretrvava/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www.ceskenemoci.cz/bile-krvinky-a-jejich-spravne-hodnoty-pcz-1106-974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-balance.cz/lymfaticky-syste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520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Fantová Monika</cp:lastModifiedBy>
  <cp:revision>7</cp:revision>
  <dcterms:created xsi:type="dcterms:W3CDTF">2020-03-18T12:47:00Z</dcterms:created>
  <dcterms:modified xsi:type="dcterms:W3CDTF">2020-04-15T08:25:00Z</dcterms:modified>
</cp:coreProperties>
</file>