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AE" w:rsidRPr="00E92CAE" w:rsidRDefault="00E92CAE">
      <w:pPr>
        <w:rPr>
          <w:b/>
          <w:lang w:val="en-US"/>
        </w:rPr>
      </w:pPr>
      <w:proofErr w:type="gramStart"/>
      <w:r w:rsidRPr="00E92CAE">
        <w:rPr>
          <w:b/>
          <w:lang w:val="en-US"/>
        </w:rPr>
        <w:t>ADJECTIVES  (</w:t>
      </w:r>
      <w:proofErr w:type="gramEnd"/>
      <w:r w:rsidRPr="00E92CAE">
        <w:rPr>
          <w:b/>
          <w:lang w:val="en-US"/>
        </w:rPr>
        <w:t>hot – hotter – the hottest)</w:t>
      </w:r>
    </w:p>
    <w:p w:rsidR="00AA4F73" w:rsidRPr="00AA4F73" w:rsidRDefault="00AA4F73">
      <w:pPr>
        <w:rPr>
          <w:lang w:val="en-US"/>
        </w:rPr>
      </w:pPr>
      <w:r>
        <w:rPr>
          <w:lang w:val="en-US"/>
        </w:rPr>
        <w:t>Today, we start with the comparative and superlative form of adjectives. Maybe you do not know these terms, but you have probably met them before and after this lesson, you will understand their usage and you will be able to use them as well.</w:t>
      </w:r>
    </w:p>
    <w:p w:rsidR="00AA4F73" w:rsidRDefault="00AA4F73" w:rsidP="00AA4F73">
      <w:pPr>
        <w:pStyle w:val="Odstavecseseznamem"/>
        <w:numPr>
          <w:ilvl w:val="0"/>
          <w:numId w:val="1"/>
        </w:numPr>
        <w:rPr>
          <w:lang w:val="en-US"/>
        </w:rPr>
      </w:pPr>
      <w:r w:rsidRPr="00AA4F73">
        <w:rPr>
          <w:lang w:val="en-US"/>
        </w:rPr>
        <w:t xml:space="preserve">Six minutes of grammar: </w:t>
      </w:r>
      <w:r w:rsidRPr="00A303AF">
        <w:rPr>
          <w:b/>
          <w:bCs/>
          <w:lang w:val="en-US"/>
        </w:rPr>
        <w:t>Watch</w:t>
      </w:r>
      <w:r w:rsidRPr="00AA4F73">
        <w:rPr>
          <w:lang w:val="en-US"/>
        </w:rPr>
        <w:t xml:space="preserve"> the video here </w:t>
      </w:r>
      <w:hyperlink r:id="rId5" w:history="1">
        <w:r w:rsidRPr="00AA4F73">
          <w:rPr>
            <w:rStyle w:val="Hypertextovodkaz"/>
            <w:lang w:val="en-US"/>
          </w:rPr>
          <w:t>https://www.youtube.com/watch?v=U2DxNgQqDgQ</w:t>
        </w:r>
      </w:hyperlink>
      <w:r w:rsidRPr="00AA4F73">
        <w:rPr>
          <w:lang w:val="en-US"/>
        </w:rPr>
        <w:t xml:space="preserve"> , it contains </w:t>
      </w:r>
      <w:r>
        <w:rPr>
          <w:lang w:val="en-US"/>
        </w:rPr>
        <w:t>clear explanation of the new topic and a little quiz at the ending. It shows you where and why you use the comparative and superlative form.</w:t>
      </w:r>
      <w:bookmarkStart w:id="0" w:name="_GoBack"/>
      <w:bookmarkEnd w:id="0"/>
    </w:p>
    <w:p w:rsidR="00AA4F73" w:rsidRDefault="00AA4F73" w:rsidP="00AA4F73">
      <w:pPr>
        <w:pStyle w:val="Odstavecseseznamem"/>
        <w:numPr>
          <w:ilvl w:val="0"/>
          <w:numId w:val="1"/>
        </w:numPr>
        <w:rPr>
          <w:lang w:val="en-US"/>
        </w:rPr>
      </w:pPr>
      <w:r>
        <w:rPr>
          <w:lang w:val="en-US"/>
        </w:rPr>
        <w:t>Open your textbook on the page 58</w:t>
      </w:r>
      <w:r w:rsidR="007A79FD">
        <w:rPr>
          <w:lang w:val="en-US"/>
        </w:rPr>
        <w:t>.</w:t>
      </w:r>
      <w:r w:rsidR="004E18EA">
        <w:rPr>
          <w:lang w:val="en-US"/>
        </w:rPr>
        <w:t xml:space="preserve"> Do the exercise 3 as </w:t>
      </w:r>
      <w:r w:rsidR="004E18EA" w:rsidRPr="00A303AF">
        <w:rPr>
          <w:b/>
          <w:bCs/>
          <w:lang w:val="en-US"/>
        </w:rPr>
        <w:t>a reading task</w:t>
      </w:r>
      <w:r w:rsidR="004E18EA">
        <w:rPr>
          <w:lang w:val="en-US"/>
        </w:rPr>
        <w:t xml:space="preserve"> and write “north” and “south” for the weather mentioned. Next, do the exercise 4b and 5 on the following page. </w:t>
      </w:r>
      <w:r w:rsidR="00527913">
        <w:rPr>
          <w:lang w:val="en-US"/>
        </w:rPr>
        <w:t>Share the completed exercise.</w:t>
      </w:r>
    </w:p>
    <w:p w:rsidR="004E18EA" w:rsidRPr="00AA4F73" w:rsidRDefault="004E18EA" w:rsidP="00AA4F73">
      <w:pPr>
        <w:pStyle w:val="Odstavecseseznamem"/>
        <w:numPr>
          <w:ilvl w:val="0"/>
          <w:numId w:val="1"/>
        </w:numPr>
        <w:rPr>
          <w:lang w:val="en-US"/>
        </w:rPr>
      </w:pPr>
      <w:r>
        <w:rPr>
          <w:lang w:val="en-US"/>
        </w:rPr>
        <w:t xml:space="preserve">Open your workbook on the page </w:t>
      </w:r>
      <w:r w:rsidRPr="00A303AF">
        <w:rPr>
          <w:b/>
          <w:bCs/>
          <w:lang w:val="en-US"/>
        </w:rPr>
        <w:t>46.</w:t>
      </w:r>
      <w:r>
        <w:rPr>
          <w:lang w:val="en-US"/>
        </w:rPr>
        <w:t xml:space="preserve"> Do the exercise 3 – </w:t>
      </w:r>
      <w:r w:rsidRPr="00A303AF">
        <w:rPr>
          <w:b/>
          <w:bCs/>
          <w:lang w:val="en-US"/>
        </w:rPr>
        <w:t>decide</w:t>
      </w:r>
      <w:r>
        <w:rPr>
          <w:lang w:val="en-US"/>
        </w:rPr>
        <w:t xml:space="preserve"> which adjective is correct. Then continue with the exercise 5 on the page 47.</w:t>
      </w:r>
      <w:r w:rsidR="00527913">
        <w:rPr>
          <w:lang w:val="en-US"/>
        </w:rPr>
        <w:t xml:space="preserve"> Share the completed exercise.</w:t>
      </w:r>
    </w:p>
    <w:p w:rsidR="005F5AFB" w:rsidRDefault="005F5AFB" w:rsidP="004E18EA">
      <w:pPr>
        <w:pStyle w:val="Odstavecseseznamem"/>
        <w:numPr>
          <w:ilvl w:val="0"/>
          <w:numId w:val="1"/>
        </w:numPr>
        <w:rPr>
          <w:lang w:val="en-US"/>
        </w:rPr>
      </w:pPr>
      <w:r w:rsidRPr="004E18EA">
        <w:rPr>
          <w:lang w:val="en-US"/>
        </w:rPr>
        <w:t xml:space="preserve">Go on </w:t>
      </w:r>
      <w:hyperlink r:id="rId6" w:history="1">
        <w:r w:rsidRPr="004E18EA">
          <w:rPr>
            <w:rStyle w:val="Hypertextovodkaz"/>
            <w:lang w:val="en-US"/>
          </w:rPr>
          <w:t>https://www.ego4u.com/en/cram-up/grammar/adjectives-adverbs/adjectives/exercises</w:t>
        </w:r>
      </w:hyperlink>
      <w:r w:rsidRPr="004E18EA">
        <w:rPr>
          <w:lang w:val="en-US"/>
        </w:rPr>
        <w:t xml:space="preserve"> and do this exercise, share your result and </w:t>
      </w:r>
      <w:r w:rsidRPr="00A303AF">
        <w:rPr>
          <w:b/>
          <w:bCs/>
          <w:lang w:val="en-US"/>
        </w:rPr>
        <w:t>ask,</w:t>
      </w:r>
      <w:r w:rsidRPr="004E18EA">
        <w:rPr>
          <w:lang w:val="en-US"/>
        </w:rPr>
        <w:t xml:space="preserve"> if you have any problem.</w:t>
      </w:r>
      <w:r w:rsidR="00A303AF">
        <w:rPr>
          <w:lang w:val="en-US"/>
        </w:rPr>
        <w:t xml:space="preserve"> Pay attention to the </w:t>
      </w:r>
      <w:r w:rsidR="00A303AF" w:rsidRPr="00A303AF">
        <w:rPr>
          <w:b/>
          <w:bCs/>
          <w:lang w:val="en-US"/>
        </w:rPr>
        <w:t>context</w:t>
      </w:r>
      <w:r w:rsidR="00A303AF">
        <w:rPr>
          <w:lang w:val="en-US"/>
        </w:rPr>
        <w:t xml:space="preserve">! The sentence </w:t>
      </w:r>
      <w:r w:rsidR="00A303AF" w:rsidRPr="00A303AF">
        <w:rPr>
          <w:b/>
          <w:bCs/>
          <w:lang w:val="en-US"/>
        </w:rPr>
        <w:t>itself</w:t>
      </w:r>
      <w:r w:rsidR="00A303AF">
        <w:rPr>
          <w:lang w:val="en-US"/>
        </w:rPr>
        <w:t xml:space="preserve"> can tell you whether there is a comparative and superlative form.</w:t>
      </w:r>
    </w:p>
    <w:p w:rsidR="00B40BC1" w:rsidRPr="004E18EA" w:rsidRDefault="00B40BC1" w:rsidP="004E18EA">
      <w:pPr>
        <w:pStyle w:val="Odstavecseseznamem"/>
        <w:numPr>
          <w:ilvl w:val="0"/>
          <w:numId w:val="1"/>
        </w:numPr>
        <w:rPr>
          <w:lang w:val="en-US"/>
        </w:rPr>
      </w:pPr>
      <w:r>
        <w:rPr>
          <w:lang w:val="en-US"/>
        </w:rPr>
        <w:t xml:space="preserve">Now, let’s go back to the workbook and try to deal with </w:t>
      </w:r>
      <w:r w:rsidRPr="00A303AF">
        <w:rPr>
          <w:b/>
          <w:bCs/>
          <w:lang w:val="en-US"/>
        </w:rPr>
        <w:t>superlative</w:t>
      </w:r>
      <w:r>
        <w:rPr>
          <w:lang w:val="en-US"/>
        </w:rPr>
        <w:t xml:space="preserve"> forms. Do the exercises 5 and 7 on the page 49.</w:t>
      </w:r>
    </w:p>
    <w:p w:rsidR="007A79FD" w:rsidRDefault="007A79FD" w:rsidP="007A79FD">
      <w:pPr>
        <w:pStyle w:val="Odstavecseseznamem"/>
        <w:numPr>
          <w:ilvl w:val="0"/>
          <w:numId w:val="1"/>
        </w:numPr>
        <w:rPr>
          <w:lang w:val="en-US"/>
        </w:rPr>
      </w:pPr>
      <w:r w:rsidRPr="00A303AF">
        <w:rPr>
          <w:b/>
          <w:bCs/>
          <w:lang w:val="en-US"/>
        </w:rPr>
        <w:t>Find</w:t>
      </w:r>
      <w:r>
        <w:rPr>
          <w:lang w:val="en-US"/>
        </w:rPr>
        <w:t xml:space="preserve"> any video about comparatives/superlatives on the Internet. It can be an educational video like that one from the BBC, but it can be a scene from your favorite movie</w:t>
      </w:r>
      <w:r w:rsidR="004F1A85">
        <w:rPr>
          <w:lang w:val="en-US"/>
        </w:rPr>
        <w:t xml:space="preserve">, a song, a part from a documentary series… everything you can </w:t>
      </w:r>
      <w:r w:rsidR="004F1A85" w:rsidRPr="00A303AF">
        <w:rPr>
          <w:b/>
          <w:bCs/>
          <w:lang w:val="en-US"/>
        </w:rPr>
        <w:t>identify</w:t>
      </w:r>
      <w:r w:rsidR="004F1A85">
        <w:rPr>
          <w:lang w:val="en-US"/>
        </w:rPr>
        <w:t xml:space="preserve"> comparatives or superlatives in. </w:t>
      </w:r>
      <w:r w:rsidR="004F1A85" w:rsidRPr="00A303AF">
        <w:rPr>
          <w:b/>
          <w:bCs/>
          <w:lang w:val="en-US"/>
        </w:rPr>
        <w:t>Watch</w:t>
      </w:r>
      <w:r w:rsidR="004F1A85">
        <w:rPr>
          <w:lang w:val="en-US"/>
        </w:rPr>
        <w:t xml:space="preserve"> it and </w:t>
      </w:r>
      <w:r w:rsidR="004F1A85" w:rsidRPr="00A303AF">
        <w:rPr>
          <w:b/>
          <w:bCs/>
          <w:lang w:val="en-US"/>
        </w:rPr>
        <w:t>share</w:t>
      </w:r>
      <w:r w:rsidR="004F1A85">
        <w:rPr>
          <w:lang w:val="en-US"/>
        </w:rPr>
        <w:t xml:space="preserve"> the link with us.</w:t>
      </w:r>
    </w:p>
    <w:p w:rsidR="00527913" w:rsidRPr="00527913" w:rsidRDefault="00AA4F73" w:rsidP="00527913">
      <w:pPr>
        <w:pStyle w:val="Odstavecseseznamem"/>
        <w:numPr>
          <w:ilvl w:val="0"/>
          <w:numId w:val="1"/>
        </w:numPr>
        <w:rPr>
          <w:lang w:val="en-US"/>
        </w:rPr>
      </w:pPr>
      <w:r w:rsidRPr="00B40BC1">
        <w:rPr>
          <w:lang w:val="en-US"/>
        </w:rPr>
        <w:t xml:space="preserve">Voluntary exercise: </w:t>
      </w:r>
      <w:r w:rsidRPr="00A303AF">
        <w:rPr>
          <w:b/>
          <w:bCs/>
          <w:lang w:val="en-US"/>
        </w:rPr>
        <w:t>See</w:t>
      </w:r>
      <w:r w:rsidRPr="00B40BC1">
        <w:rPr>
          <w:lang w:val="en-US"/>
        </w:rPr>
        <w:t xml:space="preserve"> the video here: </w:t>
      </w:r>
      <w:hyperlink r:id="rId7" w:history="1">
        <w:r w:rsidRPr="00B40BC1">
          <w:rPr>
            <w:rStyle w:val="Hypertextovodkaz"/>
            <w:lang w:val="en-US"/>
          </w:rPr>
          <w:t>https://learnenglishteens.britishcouncil.org/study-break/video-zone/what-tallest-statue-world</w:t>
        </w:r>
      </w:hyperlink>
      <w:r w:rsidRPr="00B40BC1">
        <w:rPr>
          <w:lang w:val="en-US"/>
        </w:rPr>
        <w:t xml:space="preserve"> and pay attention to the comparative and superlative forms. After that, do the </w:t>
      </w:r>
      <w:r w:rsidRPr="00A303AF">
        <w:rPr>
          <w:b/>
          <w:bCs/>
          <w:lang w:val="en-US"/>
        </w:rPr>
        <w:t>gap-fill</w:t>
      </w:r>
      <w:r w:rsidRPr="00B40BC1">
        <w:rPr>
          <w:lang w:val="en-US"/>
        </w:rPr>
        <w:t xml:space="preserve"> exercise (section Check your grammar: gap fill) and share your result. The speaker is a bit fast, so it is difficult and </w:t>
      </w:r>
      <w:r w:rsidRPr="00A303AF">
        <w:rPr>
          <w:b/>
          <w:bCs/>
          <w:lang w:val="en-US"/>
        </w:rPr>
        <w:t>do not be afraid</w:t>
      </w:r>
      <w:r w:rsidRPr="00B40BC1">
        <w:rPr>
          <w:lang w:val="en-US"/>
        </w:rPr>
        <w:t xml:space="preserve"> of not having a good result. What is important is that you try!</w:t>
      </w:r>
    </w:p>
    <w:sectPr w:rsidR="00527913" w:rsidRPr="00527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F577F"/>
    <w:multiLevelType w:val="hybridMultilevel"/>
    <w:tmpl w:val="C17E98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FB"/>
    <w:rsid w:val="00433A8B"/>
    <w:rsid w:val="004E18EA"/>
    <w:rsid w:val="004F1A85"/>
    <w:rsid w:val="00527913"/>
    <w:rsid w:val="005F5AFB"/>
    <w:rsid w:val="007A79FD"/>
    <w:rsid w:val="00A303AF"/>
    <w:rsid w:val="00AA4F73"/>
    <w:rsid w:val="00B40BC1"/>
    <w:rsid w:val="00C2456D"/>
    <w:rsid w:val="00C25267"/>
    <w:rsid w:val="00E92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3DCF"/>
  <w15:chartTrackingRefBased/>
  <w15:docId w15:val="{B0F1C7FD-9E29-4777-BF58-012E9A05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F5AFB"/>
    <w:rPr>
      <w:color w:val="0000FF"/>
      <w:u w:val="single"/>
    </w:rPr>
  </w:style>
  <w:style w:type="paragraph" w:styleId="Odstavecseseznamem">
    <w:name w:val="List Paragraph"/>
    <w:basedOn w:val="Normln"/>
    <w:uiPriority w:val="34"/>
    <w:qFormat/>
    <w:rsid w:val="00AA4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40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englishteens.britishcouncil.org/study-break/video-zone/what-tallest-statue-wor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go4u.com/en/cram-up/grammar/adjectives-adverbs/adjectives/exercises" TargetMode="External"/><Relationship Id="rId5" Type="http://schemas.openxmlformats.org/officeDocument/2006/relationships/hyperlink" Target="https://www.youtube.com/watch?v=U2DxNgQqDg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334</Words>
  <Characters>1971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Dominika Pospíšilová</cp:lastModifiedBy>
  <cp:revision>7</cp:revision>
  <dcterms:created xsi:type="dcterms:W3CDTF">2020-04-26T07:05:00Z</dcterms:created>
  <dcterms:modified xsi:type="dcterms:W3CDTF">2020-05-07T12:37:00Z</dcterms:modified>
</cp:coreProperties>
</file>