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AA" w:rsidRDefault="009B05AA" w:rsidP="00E77906">
      <w:pPr>
        <w:pStyle w:val="Odstavecseseznamem"/>
        <w:numPr>
          <w:ilvl w:val="0"/>
          <w:numId w:val="4"/>
        </w:numPr>
      </w:pPr>
      <w:r>
        <w:t>Udělej si zápis do sešitu (přepiš/nalep)</w:t>
      </w:r>
    </w:p>
    <w:p w:rsidR="009B05AA" w:rsidRPr="00E77906" w:rsidRDefault="009B05AA" w:rsidP="009B05AA">
      <w:pPr>
        <w:rPr>
          <w:b/>
        </w:rPr>
      </w:pPr>
      <w:r w:rsidRPr="00E77906">
        <w:rPr>
          <w:b/>
        </w:rPr>
        <w:t>ADJECTIVES – stupňování přídavných jmen</w:t>
      </w:r>
    </w:p>
    <w:p w:rsidR="009B05AA" w:rsidRDefault="009B05AA" w:rsidP="009B05AA">
      <w:pPr>
        <w:pStyle w:val="Odstavecseseznamem"/>
        <w:numPr>
          <w:ilvl w:val="0"/>
          <w:numId w:val="2"/>
        </w:numPr>
      </w:pPr>
      <w:r>
        <w:t>existují 3 stupně, kdy 2. st. se nazývá COMPARATIVE a 3. st. SUPERLATIVE</w:t>
      </w:r>
    </w:p>
    <w:p w:rsidR="009B05AA" w:rsidRDefault="009B05AA" w:rsidP="009B05AA">
      <w:pPr>
        <w:pStyle w:val="Odstavecseseznamem"/>
        <w:numPr>
          <w:ilvl w:val="0"/>
          <w:numId w:val="2"/>
        </w:numPr>
      </w:pPr>
      <w:r>
        <w:t>přídavná jména dělím</w:t>
      </w:r>
      <w:r w:rsidR="00E77906">
        <w:t>e</w:t>
      </w:r>
      <w:r>
        <w:t xml:space="preserve"> při stupňování do 3 skupin: bez opisu, s opisem a nepravidelná</w:t>
      </w:r>
      <w:r w:rsidR="00E77906">
        <w:t xml:space="preserve"> příd. </w:t>
      </w:r>
      <w:proofErr w:type="spellStart"/>
      <w:r w:rsidR="00E77906">
        <w:t>jm</w:t>
      </w:r>
      <w:proofErr w:type="spellEnd"/>
      <w:r w:rsidR="00E77906">
        <w:t>.</w:t>
      </w:r>
    </w:p>
    <w:p w:rsidR="009B05AA" w:rsidRDefault="009B05AA" w:rsidP="009B05AA">
      <w:pPr>
        <w:pStyle w:val="Odstavecseseznamem"/>
        <w:numPr>
          <w:ilvl w:val="0"/>
          <w:numId w:val="2"/>
        </w:numPr>
      </w:pPr>
      <w:r>
        <w:t xml:space="preserve">ve 2. stupni přidávám k přídavnému </w:t>
      </w:r>
      <w:proofErr w:type="gramStart"/>
      <w:r>
        <w:t>jménu</w:t>
      </w:r>
      <w:proofErr w:type="gramEnd"/>
      <w:r>
        <w:t xml:space="preserve"> </w:t>
      </w:r>
      <w:r w:rsidRPr="00E77906">
        <w:rPr>
          <w:color w:val="0070C0"/>
        </w:rPr>
        <w:t>–</w:t>
      </w:r>
      <w:proofErr w:type="gramStart"/>
      <w:r w:rsidRPr="00E77906">
        <w:rPr>
          <w:color w:val="0070C0"/>
        </w:rPr>
        <w:t>ER</w:t>
      </w:r>
      <w:proofErr w:type="gramEnd"/>
      <w:r>
        <w:t xml:space="preserve">, u 3. stupně </w:t>
      </w:r>
      <w:r w:rsidRPr="00E77906">
        <w:rPr>
          <w:color w:val="0070C0"/>
        </w:rPr>
        <w:t>THE –EST</w:t>
      </w:r>
    </w:p>
    <w:p w:rsidR="009B05AA" w:rsidRDefault="009B05AA" w:rsidP="009B05AA">
      <w:pPr>
        <w:pStyle w:val="Odstavecseseznamem"/>
      </w:pPr>
    </w:p>
    <w:p w:rsidR="009B05AA" w:rsidRDefault="009B05AA" w:rsidP="00E77906">
      <w:pPr>
        <w:pStyle w:val="Odstavecseseznamem"/>
        <w:ind w:left="0"/>
      </w:pPr>
      <w:r>
        <w:t xml:space="preserve">A) </w:t>
      </w:r>
      <w:r w:rsidRPr="00E77906">
        <w:rPr>
          <w:i/>
        </w:rPr>
        <w:t>pravidla při tvorbě bez opisu</w:t>
      </w:r>
      <w:r w:rsidR="004A7F80">
        <w:t xml:space="preserve"> (1 slabičná slova + 2 slabičná končící </w:t>
      </w:r>
      <w:proofErr w:type="gramStart"/>
      <w:r w:rsidR="004A7F80">
        <w:t>na –y)</w:t>
      </w:r>
      <w:r>
        <w:t>:</w:t>
      </w:r>
      <w:proofErr w:type="gramEnd"/>
    </w:p>
    <w:p w:rsidR="009B05AA" w:rsidRDefault="009B05AA" w:rsidP="009B05AA">
      <w:pPr>
        <w:pStyle w:val="Odstavecseseznamem"/>
      </w:pPr>
    </w:p>
    <w:p w:rsidR="009B05AA" w:rsidRDefault="009B05AA" w:rsidP="009B05AA">
      <w:pPr>
        <w:pStyle w:val="Odstavecseseznamem"/>
        <w:numPr>
          <w:ilvl w:val="0"/>
          <w:numId w:val="2"/>
        </w:numPr>
      </w:pPr>
      <w:proofErr w:type="spellStart"/>
      <w:r>
        <w:t>warm</w:t>
      </w:r>
      <w:proofErr w:type="spellEnd"/>
      <w:r>
        <w:t xml:space="preserve"> – </w:t>
      </w:r>
      <w:proofErr w:type="spellStart"/>
      <w:r>
        <w:t>warmer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warmest</w:t>
      </w:r>
      <w:proofErr w:type="spellEnd"/>
      <w:r>
        <w:t xml:space="preserve"> (pravidelné, přidávám </w:t>
      </w:r>
      <w:proofErr w:type="gramStart"/>
      <w:r>
        <w:t>pouze</w:t>
      </w:r>
      <w:proofErr w:type="gramEnd"/>
      <w:r>
        <w:t xml:space="preserve"> </w:t>
      </w:r>
      <w:r w:rsidRPr="00E77906">
        <w:rPr>
          <w:color w:val="0070C0"/>
        </w:rPr>
        <w:t>–</w:t>
      </w:r>
      <w:proofErr w:type="spellStart"/>
      <w:proofErr w:type="gramStart"/>
      <w:r w:rsidRPr="00E77906">
        <w:rPr>
          <w:color w:val="0070C0"/>
        </w:rPr>
        <w:t>er</w:t>
      </w:r>
      <w:proofErr w:type="spellEnd"/>
      <w:proofErr w:type="gramEnd"/>
      <w:r w:rsidRPr="00E77906">
        <w:rPr>
          <w:color w:val="0070C0"/>
        </w:rPr>
        <w:t xml:space="preserve"> </w:t>
      </w:r>
      <w:r>
        <w:t xml:space="preserve">a </w:t>
      </w:r>
      <w:proofErr w:type="spellStart"/>
      <w:r w:rsidRPr="00E77906">
        <w:rPr>
          <w:color w:val="0070C0"/>
        </w:rPr>
        <w:t>the</w:t>
      </w:r>
      <w:proofErr w:type="spellEnd"/>
      <w:r w:rsidRPr="00E77906">
        <w:rPr>
          <w:color w:val="0070C0"/>
        </w:rPr>
        <w:t xml:space="preserve"> –</w:t>
      </w:r>
      <w:proofErr w:type="spellStart"/>
      <w:r w:rsidRPr="00E77906">
        <w:rPr>
          <w:color w:val="0070C0"/>
        </w:rPr>
        <w:t>est</w:t>
      </w:r>
      <w:proofErr w:type="spellEnd"/>
      <w:r>
        <w:t>)</w:t>
      </w:r>
    </w:p>
    <w:p w:rsidR="009B05AA" w:rsidRDefault="009B05AA" w:rsidP="009B05AA">
      <w:pPr>
        <w:pStyle w:val="Odstavecseseznamem"/>
        <w:numPr>
          <w:ilvl w:val="0"/>
          <w:numId w:val="2"/>
        </w:numPr>
      </w:pPr>
      <w:r>
        <w:t>nic</w:t>
      </w:r>
      <w:r w:rsidRPr="004A7F80">
        <w:rPr>
          <w:color w:val="00B050"/>
        </w:rPr>
        <w:t>e</w:t>
      </w:r>
      <w:r w:rsidRPr="009B05AA">
        <w:rPr>
          <w:color w:val="2E74B5" w:themeColor="accent1" w:themeShade="BF"/>
        </w:rPr>
        <w:t xml:space="preserve"> </w:t>
      </w:r>
      <w:r>
        <w:t xml:space="preserve">– </w:t>
      </w:r>
      <w:proofErr w:type="spellStart"/>
      <w:r>
        <w:t>nic</w:t>
      </w:r>
      <w:r w:rsidRPr="004A7F80">
        <w:rPr>
          <w:color w:val="00B050"/>
        </w:rPr>
        <w:t>e</w:t>
      </w:r>
      <w:r w:rsidRPr="009B05AA">
        <w:rPr>
          <w:color w:val="2E74B5" w:themeColor="accent1" w:themeShade="BF"/>
        </w:rPr>
        <w:t>r</w:t>
      </w:r>
      <w:proofErr w:type="spellEnd"/>
      <w:r w:rsidRPr="009B05AA">
        <w:rPr>
          <w:color w:val="2E74B5" w:themeColor="accent1" w:themeShade="BF"/>
        </w:rPr>
        <w:t xml:space="preserve"> </w:t>
      </w:r>
      <w:r>
        <w:t xml:space="preserve">– </w:t>
      </w:r>
      <w:proofErr w:type="spellStart"/>
      <w:r w:rsidRPr="009B05AA">
        <w:rPr>
          <w:color w:val="2E74B5" w:themeColor="accent1" w:themeShade="BF"/>
        </w:rPr>
        <w:t>the</w:t>
      </w:r>
      <w:proofErr w:type="spellEnd"/>
      <w:r>
        <w:t xml:space="preserve"> </w:t>
      </w:r>
      <w:proofErr w:type="spellStart"/>
      <w:r>
        <w:t>nic</w:t>
      </w:r>
      <w:r w:rsidRPr="004A7F80">
        <w:rPr>
          <w:color w:val="00B050"/>
        </w:rPr>
        <w:t>e</w:t>
      </w:r>
      <w:r w:rsidRPr="009B05AA">
        <w:rPr>
          <w:color w:val="2E74B5" w:themeColor="accent1" w:themeShade="BF"/>
        </w:rPr>
        <w:t>st</w:t>
      </w:r>
      <w:proofErr w:type="spellEnd"/>
      <w:r>
        <w:t xml:space="preserve"> (</w:t>
      </w:r>
      <w:proofErr w:type="gramStart"/>
      <w:r>
        <w:t xml:space="preserve">pouze </w:t>
      </w:r>
      <w:r w:rsidRPr="00E77906">
        <w:rPr>
          <w:color w:val="0070C0"/>
        </w:rPr>
        <w:t xml:space="preserve">–r </w:t>
      </w:r>
      <w:r>
        <w:t xml:space="preserve">a </w:t>
      </w:r>
      <w:proofErr w:type="spellStart"/>
      <w:r w:rsidRPr="00E77906">
        <w:rPr>
          <w:color w:val="0070C0"/>
        </w:rPr>
        <w:t>the</w:t>
      </w:r>
      <w:proofErr w:type="spellEnd"/>
      <w:proofErr w:type="gramEnd"/>
      <w:r w:rsidRPr="00E77906">
        <w:rPr>
          <w:color w:val="0070C0"/>
        </w:rPr>
        <w:t xml:space="preserve"> –st</w:t>
      </w:r>
      <w:r>
        <w:t>, tedy ne dvě e vedle sebe)</w:t>
      </w:r>
    </w:p>
    <w:p w:rsidR="009B05AA" w:rsidRDefault="009B05AA" w:rsidP="009B05AA">
      <w:pPr>
        <w:pStyle w:val="Odstavecseseznamem"/>
        <w:numPr>
          <w:ilvl w:val="0"/>
          <w:numId w:val="2"/>
        </w:numPr>
      </w:pPr>
      <w:r>
        <w:t xml:space="preserve">hot – </w:t>
      </w:r>
      <w:proofErr w:type="spellStart"/>
      <w:r>
        <w:t>hot</w:t>
      </w:r>
      <w:r w:rsidRPr="009B05AA">
        <w:rPr>
          <w:color w:val="FF0000"/>
        </w:rPr>
        <w:t>t</w:t>
      </w:r>
      <w:r w:rsidRPr="009B05AA">
        <w:rPr>
          <w:color w:val="0070C0"/>
        </w:rPr>
        <w:t>er</w:t>
      </w:r>
      <w:proofErr w:type="spellEnd"/>
      <w:r>
        <w:t xml:space="preserve"> – </w:t>
      </w:r>
      <w:proofErr w:type="spellStart"/>
      <w:r w:rsidRPr="009B05AA">
        <w:rPr>
          <w:color w:val="2E74B5" w:themeColor="accent1" w:themeShade="BF"/>
        </w:rPr>
        <w:t>the</w:t>
      </w:r>
      <w:proofErr w:type="spellEnd"/>
      <w:r>
        <w:t xml:space="preserve"> </w:t>
      </w:r>
      <w:proofErr w:type="spellStart"/>
      <w:r>
        <w:t>hot</w:t>
      </w:r>
      <w:r w:rsidRPr="009B05AA">
        <w:rPr>
          <w:color w:val="FF0000"/>
        </w:rPr>
        <w:t>t</w:t>
      </w:r>
      <w:r w:rsidRPr="009B05AA">
        <w:rPr>
          <w:color w:val="0070C0"/>
        </w:rPr>
        <w:t>est</w:t>
      </w:r>
      <w:proofErr w:type="spellEnd"/>
      <w:r>
        <w:rPr>
          <w:color w:val="0070C0"/>
        </w:rPr>
        <w:t xml:space="preserve"> </w:t>
      </w:r>
      <w:r w:rsidRPr="009B05AA">
        <w:t xml:space="preserve">(u krátkých jednoslabičných slov, kdy je vedle sebe </w:t>
      </w:r>
      <w:r w:rsidR="00E77906">
        <w:t>krátká samohláska a </w:t>
      </w:r>
      <w:r w:rsidRPr="009B05AA">
        <w:t>souhláska, dochází ke zdvojení posledního písmene)</w:t>
      </w:r>
    </w:p>
    <w:p w:rsidR="004A7F80" w:rsidRDefault="004A7F80" w:rsidP="009B05AA">
      <w:pPr>
        <w:pStyle w:val="Odstavecseseznamem"/>
        <w:numPr>
          <w:ilvl w:val="0"/>
          <w:numId w:val="2"/>
        </w:numPr>
      </w:pPr>
      <w:r>
        <w:t>dr</w:t>
      </w:r>
      <w:r w:rsidRPr="004A7F80">
        <w:rPr>
          <w:color w:val="00B050"/>
        </w:rPr>
        <w:t>y</w:t>
      </w:r>
      <w:r>
        <w:t xml:space="preserve"> – </w:t>
      </w:r>
      <w:proofErr w:type="spellStart"/>
      <w:r>
        <w:t>dr</w:t>
      </w:r>
      <w:r w:rsidRPr="004A7F80">
        <w:rPr>
          <w:color w:val="00B050"/>
        </w:rPr>
        <w:t>i</w:t>
      </w:r>
      <w:r w:rsidRPr="004A7F80">
        <w:rPr>
          <w:color w:val="0070C0"/>
        </w:rPr>
        <w:t>er</w:t>
      </w:r>
      <w:proofErr w:type="spellEnd"/>
      <w:r>
        <w:t xml:space="preserve"> – </w:t>
      </w:r>
      <w:proofErr w:type="spellStart"/>
      <w:r w:rsidRPr="004A7F80">
        <w:rPr>
          <w:color w:val="0070C0"/>
        </w:rPr>
        <w:t>the</w:t>
      </w:r>
      <w:proofErr w:type="spellEnd"/>
      <w:r>
        <w:t xml:space="preserve"> </w:t>
      </w:r>
      <w:proofErr w:type="spellStart"/>
      <w:proofErr w:type="gramStart"/>
      <w:r>
        <w:t>dr</w:t>
      </w:r>
      <w:r w:rsidRPr="004A7F80">
        <w:rPr>
          <w:color w:val="00B050"/>
        </w:rPr>
        <w:t>i</w:t>
      </w:r>
      <w:r w:rsidRPr="004A7F80">
        <w:rPr>
          <w:color w:val="0070C0"/>
        </w:rPr>
        <w:t>est</w:t>
      </w:r>
      <w:proofErr w:type="spellEnd"/>
      <w:r>
        <w:t xml:space="preserve"> (u –y dochází</w:t>
      </w:r>
      <w:proofErr w:type="gramEnd"/>
      <w:r>
        <w:t xml:space="preserve"> ke změkčení a přidání –</w:t>
      </w:r>
      <w:proofErr w:type="spellStart"/>
      <w:r>
        <w:t>er</w:t>
      </w:r>
      <w:proofErr w:type="spellEnd"/>
      <w:r>
        <w:t xml:space="preserve"> či </w:t>
      </w:r>
      <w:proofErr w:type="spellStart"/>
      <w:r>
        <w:t>the</w:t>
      </w:r>
      <w:proofErr w:type="spellEnd"/>
      <w:r>
        <w:t xml:space="preserve"> –</w:t>
      </w:r>
      <w:proofErr w:type="spellStart"/>
      <w:r>
        <w:t>est</w:t>
      </w:r>
      <w:proofErr w:type="spellEnd"/>
      <w:r>
        <w:t>)</w:t>
      </w:r>
    </w:p>
    <w:p w:rsidR="004A7F80" w:rsidRDefault="00E77906" w:rsidP="004A7F80">
      <w:pPr>
        <w:ind w:firstLine="708"/>
      </w:pPr>
      <w:r>
        <w:t xml:space="preserve">tady </w:t>
      </w:r>
      <w:r w:rsidR="004A7F80">
        <w:t xml:space="preserve">výjimka: </w:t>
      </w:r>
      <w:proofErr w:type="spellStart"/>
      <w:r w:rsidR="004A7F80">
        <w:t>shy</w:t>
      </w:r>
      <w:proofErr w:type="spellEnd"/>
      <w:r w:rsidR="004A7F80">
        <w:t xml:space="preserve"> – </w:t>
      </w:r>
      <w:proofErr w:type="spellStart"/>
      <w:r w:rsidR="004A7F80">
        <w:t>shyer</w:t>
      </w:r>
      <w:proofErr w:type="spellEnd"/>
      <w:r w:rsidR="004A7F80">
        <w:t xml:space="preserve"> – </w:t>
      </w:r>
      <w:proofErr w:type="spellStart"/>
      <w:r w:rsidR="004A7F80">
        <w:t>the</w:t>
      </w:r>
      <w:proofErr w:type="spellEnd"/>
      <w:r w:rsidR="004A7F80">
        <w:t xml:space="preserve"> </w:t>
      </w:r>
      <w:proofErr w:type="spellStart"/>
      <w:r w:rsidR="004A7F80">
        <w:t>shyest</w:t>
      </w:r>
      <w:proofErr w:type="spellEnd"/>
      <w:r w:rsidR="004A7F80">
        <w:t xml:space="preserve">/ </w:t>
      </w:r>
      <w:proofErr w:type="spellStart"/>
      <w:r w:rsidR="004A7F80">
        <w:t>sly</w:t>
      </w:r>
      <w:proofErr w:type="spellEnd"/>
      <w:r w:rsidR="004A7F80">
        <w:t xml:space="preserve"> – </w:t>
      </w:r>
      <w:proofErr w:type="spellStart"/>
      <w:r w:rsidR="004A7F80">
        <w:t>slyer</w:t>
      </w:r>
      <w:proofErr w:type="spellEnd"/>
      <w:r w:rsidR="004A7F80">
        <w:t xml:space="preserve"> – </w:t>
      </w:r>
      <w:proofErr w:type="spellStart"/>
      <w:r w:rsidR="004A7F80">
        <w:t>the</w:t>
      </w:r>
      <w:proofErr w:type="spellEnd"/>
      <w:r w:rsidR="004A7F80">
        <w:t xml:space="preserve"> </w:t>
      </w:r>
      <w:proofErr w:type="spellStart"/>
      <w:r w:rsidR="004A7F80">
        <w:t>slyest</w:t>
      </w:r>
      <w:proofErr w:type="spellEnd"/>
      <w:r w:rsidR="004A7F80">
        <w:t xml:space="preserve"> (nemusíte si zatím pamatovat)</w:t>
      </w:r>
    </w:p>
    <w:p w:rsidR="004A7F80" w:rsidRDefault="00E77906" w:rsidP="004A7F80">
      <w:pPr>
        <w:pStyle w:val="Odstavecseseznamem"/>
        <w:numPr>
          <w:ilvl w:val="0"/>
          <w:numId w:val="2"/>
        </w:numPr>
      </w:pPr>
      <w:proofErr w:type="spellStart"/>
      <w:r>
        <w:t>gre</w:t>
      </w:r>
      <w:r w:rsidR="004A7F80">
        <w:t>y</w:t>
      </w:r>
      <w:proofErr w:type="spellEnd"/>
      <w:r w:rsidR="004A7F80">
        <w:t xml:space="preserve"> –</w:t>
      </w:r>
      <w:r>
        <w:t xml:space="preserve"> </w:t>
      </w:r>
      <w:proofErr w:type="spellStart"/>
      <w:r>
        <w:t>gre</w:t>
      </w:r>
      <w:r w:rsidR="004A7F80">
        <w:t>y</w:t>
      </w:r>
      <w:r w:rsidR="004A7F80" w:rsidRPr="004A7F80">
        <w:rPr>
          <w:color w:val="0070C0"/>
        </w:rPr>
        <w:t>er</w:t>
      </w:r>
      <w:proofErr w:type="spellEnd"/>
      <w:r w:rsidR="004A7F80">
        <w:t xml:space="preserve"> – </w:t>
      </w:r>
      <w:proofErr w:type="spellStart"/>
      <w:r w:rsidR="004A7F80" w:rsidRPr="004A7F80">
        <w:rPr>
          <w:color w:val="0070C0"/>
        </w:rPr>
        <w:t>the</w:t>
      </w:r>
      <w:proofErr w:type="spellEnd"/>
      <w:r>
        <w:t xml:space="preserve"> </w:t>
      </w:r>
      <w:proofErr w:type="spellStart"/>
      <w:r>
        <w:t>gre</w:t>
      </w:r>
      <w:r w:rsidR="004A7F80">
        <w:t>y</w:t>
      </w:r>
      <w:r w:rsidR="004A7F80" w:rsidRPr="004A7F80">
        <w:rPr>
          <w:color w:val="0070C0"/>
        </w:rPr>
        <w:t>est</w:t>
      </w:r>
      <w:proofErr w:type="spellEnd"/>
      <w:r w:rsidR="004A7F80">
        <w:t xml:space="preserve"> (když </w:t>
      </w:r>
      <w:proofErr w:type="gramStart"/>
      <w:r w:rsidR="004A7F80">
        <w:t>před –y máme</w:t>
      </w:r>
      <w:proofErr w:type="gramEnd"/>
      <w:r w:rsidR="004A7F80">
        <w:t xml:space="preserve"> další samohlásku, nezměkčujeme)</w:t>
      </w:r>
    </w:p>
    <w:p w:rsidR="004A7F80" w:rsidRDefault="004A7F80" w:rsidP="004A7F80">
      <w:r>
        <w:t xml:space="preserve">B) </w:t>
      </w:r>
      <w:r w:rsidRPr="006762E9">
        <w:rPr>
          <w:i/>
        </w:rPr>
        <w:t>s opisem</w:t>
      </w:r>
      <w:r>
        <w:t xml:space="preserve"> (2 slabičná slova – kromě končících </w:t>
      </w:r>
      <w:proofErr w:type="gramStart"/>
      <w:r>
        <w:t>na –y a více</w:t>
      </w:r>
      <w:proofErr w:type="gramEnd"/>
      <w:r>
        <w:t xml:space="preserve"> slabičná slova)</w:t>
      </w:r>
    </w:p>
    <w:p w:rsidR="004A7F80" w:rsidRDefault="004A7F80" w:rsidP="006762E9">
      <w:pPr>
        <w:ind w:left="567"/>
      </w:pPr>
      <w:r>
        <w:t xml:space="preserve">- používáme opis </w:t>
      </w:r>
      <w:r w:rsidRPr="004A7F80">
        <w:rPr>
          <w:color w:val="0070C0"/>
        </w:rPr>
        <w:t>more</w:t>
      </w:r>
      <w:r>
        <w:t xml:space="preserve"> a </w:t>
      </w:r>
      <w:proofErr w:type="spellStart"/>
      <w:r w:rsidRPr="004A7F80">
        <w:rPr>
          <w:color w:val="0070C0"/>
        </w:rPr>
        <w:t>the</w:t>
      </w:r>
      <w:proofErr w:type="spellEnd"/>
      <w:r w:rsidRPr="004A7F80">
        <w:rPr>
          <w:color w:val="0070C0"/>
        </w:rPr>
        <w:t xml:space="preserve"> most</w:t>
      </w:r>
      <w:r w:rsidRPr="004A7F80">
        <w:t>, přídavné jméno nechám</w:t>
      </w:r>
      <w:r w:rsidR="006762E9">
        <w:t>e</w:t>
      </w:r>
      <w:r w:rsidRPr="004A7F80">
        <w:t xml:space="preserve"> v původním tvaru</w:t>
      </w:r>
    </w:p>
    <w:p w:rsidR="004A7F80" w:rsidRPr="00B069F2" w:rsidRDefault="006762E9" w:rsidP="006762E9">
      <w:pPr>
        <w:ind w:left="709"/>
      </w:pPr>
      <w:proofErr w:type="spellStart"/>
      <w:r>
        <w:t>d</w:t>
      </w:r>
      <w:r w:rsidR="004A7F80">
        <w:t>angerous</w:t>
      </w:r>
      <w:proofErr w:type="spellEnd"/>
      <w:r w:rsidR="004A7F80">
        <w:t xml:space="preserve"> – </w:t>
      </w:r>
      <w:r w:rsidR="004A7F80" w:rsidRPr="00B069F2">
        <w:rPr>
          <w:color w:val="0070C0"/>
        </w:rPr>
        <w:t xml:space="preserve">more </w:t>
      </w:r>
      <w:proofErr w:type="spellStart"/>
      <w:r w:rsidR="004A7F80">
        <w:t>dangerous</w:t>
      </w:r>
      <w:proofErr w:type="spellEnd"/>
      <w:r w:rsidR="004A7F80">
        <w:t xml:space="preserve"> – </w:t>
      </w:r>
      <w:proofErr w:type="spellStart"/>
      <w:r w:rsidR="004A7F80" w:rsidRPr="00B069F2">
        <w:rPr>
          <w:color w:val="0070C0"/>
        </w:rPr>
        <w:t>the</w:t>
      </w:r>
      <w:proofErr w:type="spellEnd"/>
      <w:r w:rsidR="004A7F80" w:rsidRPr="00B069F2">
        <w:rPr>
          <w:color w:val="0070C0"/>
        </w:rPr>
        <w:t xml:space="preserve"> most </w:t>
      </w:r>
      <w:proofErr w:type="spellStart"/>
      <w:r w:rsidR="004A7F80">
        <w:t>dangerous</w:t>
      </w:r>
      <w:proofErr w:type="spellEnd"/>
    </w:p>
    <w:p w:rsidR="004A7F80" w:rsidRDefault="00B069F2" w:rsidP="004A7F80">
      <w:r>
        <w:t xml:space="preserve">C) </w:t>
      </w:r>
      <w:r w:rsidRPr="006762E9">
        <w:rPr>
          <w:i/>
        </w:rPr>
        <w:t xml:space="preserve">nepravidelná příd. </w:t>
      </w:r>
      <w:r w:rsidR="006762E9" w:rsidRPr="006762E9">
        <w:rPr>
          <w:i/>
        </w:rPr>
        <w:t>j</w:t>
      </w:r>
      <w:r w:rsidRPr="006762E9">
        <w:rPr>
          <w:i/>
        </w:rPr>
        <w:t>ména – úplně jiný tvar</w:t>
      </w:r>
      <w:r>
        <w:t xml:space="preserve"> – musí se zapamatovat</w:t>
      </w:r>
    </w:p>
    <w:p w:rsidR="00B069F2" w:rsidRPr="006762E9" w:rsidRDefault="006762E9" w:rsidP="006762E9">
      <w:pPr>
        <w:ind w:left="567" w:firstLine="142"/>
        <w:rPr>
          <w:color w:val="0070C0"/>
        </w:rPr>
      </w:pPr>
      <w:proofErr w:type="spellStart"/>
      <w:r w:rsidRPr="006762E9">
        <w:rPr>
          <w:color w:val="0070C0"/>
        </w:rPr>
        <w:t>b</w:t>
      </w:r>
      <w:r w:rsidR="00B069F2" w:rsidRPr="006762E9">
        <w:rPr>
          <w:color w:val="0070C0"/>
        </w:rPr>
        <w:t>ad</w:t>
      </w:r>
      <w:proofErr w:type="spellEnd"/>
      <w:r w:rsidR="00B069F2" w:rsidRPr="006762E9">
        <w:rPr>
          <w:color w:val="0070C0"/>
        </w:rPr>
        <w:t xml:space="preserve"> – </w:t>
      </w:r>
      <w:proofErr w:type="spellStart"/>
      <w:r w:rsidR="00B069F2" w:rsidRPr="006762E9">
        <w:rPr>
          <w:color w:val="0070C0"/>
        </w:rPr>
        <w:t>worse</w:t>
      </w:r>
      <w:proofErr w:type="spellEnd"/>
      <w:r w:rsidR="00B069F2" w:rsidRPr="006762E9">
        <w:rPr>
          <w:color w:val="0070C0"/>
        </w:rPr>
        <w:t xml:space="preserve"> – </w:t>
      </w:r>
      <w:proofErr w:type="spellStart"/>
      <w:r w:rsidR="00B069F2" w:rsidRPr="006762E9">
        <w:rPr>
          <w:color w:val="0070C0"/>
        </w:rPr>
        <w:t>the</w:t>
      </w:r>
      <w:proofErr w:type="spellEnd"/>
      <w:r w:rsidR="00B069F2" w:rsidRPr="006762E9">
        <w:rPr>
          <w:color w:val="0070C0"/>
        </w:rPr>
        <w:t xml:space="preserve"> </w:t>
      </w:r>
      <w:proofErr w:type="spellStart"/>
      <w:r w:rsidR="00B069F2" w:rsidRPr="006762E9">
        <w:rPr>
          <w:color w:val="0070C0"/>
        </w:rPr>
        <w:t>worst</w:t>
      </w:r>
      <w:proofErr w:type="spellEnd"/>
    </w:p>
    <w:p w:rsidR="00B069F2" w:rsidRPr="006762E9" w:rsidRDefault="006762E9" w:rsidP="006762E9">
      <w:pPr>
        <w:ind w:left="567" w:firstLine="142"/>
        <w:rPr>
          <w:color w:val="0070C0"/>
        </w:rPr>
      </w:pPr>
      <w:proofErr w:type="spellStart"/>
      <w:r w:rsidRPr="006762E9">
        <w:rPr>
          <w:color w:val="0070C0"/>
        </w:rPr>
        <w:t>g</w:t>
      </w:r>
      <w:r w:rsidR="00B069F2" w:rsidRPr="006762E9">
        <w:rPr>
          <w:color w:val="0070C0"/>
        </w:rPr>
        <w:t>ood</w:t>
      </w:r>
      <w:proofErr w:type="spellEnd"/>
      <w:r w:rsidR="00B069F2" w:rsidRPr="006762E9">
        <w:rPr>
          <w:color w:val="0070C0"/>
        </w:rPr>
        <w:t>/</w:t>
      </w:r>
      <w:proofErr w:type="spellStart"/>
      <w:r w:rsidR="00B069F2" w:rsidRPr="006762E9">
        <w:rPr>
          <w:color w:val="0070C0"/>
        </w:rPr>
        <w:t>well</w:t>
      </w:r>
      <w:proofErr w:type="spellEnd"/>
      <w:r w:rsidR="00B069F2" w:rsidRPr="006762E9">
        <w:rPr>
          <w:color w:val="0070C0"/>
        </w:rPr>
        <w:t xml:space="preserve"> – </w:t>
      </w:r>
      <w:proofErr w:type="spellStart"/>
      <w:r w:rsidR="00B069F2" w:rsidRPr="006762E9">
        <w:rPr>
          <w:color w:val="0070C0"/>
        </w:rPr>
        <w:t>better</w:t>
      </w:r>
      <w:proofErr w:type="spellEnd"/>
      <w:r w:rsidR="00B069F2" w:rsidRPr="006762E9">
        <w:rPr>
          <w:color w:val="0070C0"/>
        </w:rPr>
        <w:t xml:space="preserve"> – </w:t>
      </w:r>
      <w:proofErr w:type="spellStart"/>
      <w:r w:rsidR="00B069F2" w:rsidRPr="006762E9">
        <w:rPr>
          <w:color w:val="0070C0"/>
        </w:rPr>
        <w:t>the</w:t>
      </w:r>
      <w:proofErr w:type="spellEnd"/>
      <w:r w:rsidR="00B069F2" w:rsidRPr="006762E9">
        <w:rPr>
          <w:color w:val="0070C0"/>
        </w:rPr>
        <w:t xml:space="preserve"> </w:t>
      </w:r>
      <w:proofErr w:type="spellStart"/>
      <w:r w:rsidR="00B069F2" w:rsidRPr="006762E9">
        <w:rPr>
          <w:color w:val="0070C0"/>
        </w:rPr>
        <w:t>best</w:t>
      </w:r>
      <w:proofErr w:type="spellEnd"/>
    </w:p>
    <w:p w:rsidR="00B069F2" w:rsidRPr="006762E9" w:rsidRDefault="006762E9" w:rsidP="006762E9">
      <w:pPr>
        <w:ind w:left="567" w:firstLine="142"/>
        <w:rPr>
          <w:color w:val="0070C0"/>
        </w:rPr>
      </w:pPr>
      <w:r w:rsidRPr="006762E9">
        <w:rPr>
          <w:color w:val="0070C0"/>
        </w:rPr>
        <w:t>f</w:t>
      </w:r>
      <w:r w:rsidR="00B069F2" w:rsidRPr="006762E9">
        <w:rPr>
          <w:color w:val="0070C0"/>
        </w:rPr>
        <w:t xml:space="preserve">ar – </w:t>
      </w:r>
      <w:proofErr w:type="spellStart"/>
      <w:r w:rsidR="00B069F2" w:rsidRPr="006762E9">
        <w:rPr>
          <w:color w:val="0070C0"/>
        </w:rPr>
        <w:t>farther</w:t>
      </w:r>
      <w:proofErr w:type="spellEnd"/>
      <w:r w:rsidR="00B069F2" w:rsidRPr="006762E9">
        <w:rPr>
          <w:color w:val="0070C0"/>
        </w:rPr>
        <w:t>/</w:t>
      </w:r>
      <w:proofErr w:type="spellStart"/>
      <w:r w:rsidR="00B069F2" w:rsidRPr="006762E9">
        <w:rPr>
          <w:color w:val="0070C0"/>
        </w:rPr>
        <w:t>further</w:t>
      </w:r>
      <w:proofErr w:type="spellEnd"/>
      <w:r w:rsidR="00B069F2" w:rsidRPr="006762E9">
        <w:rPr>
          <w:color w:val="0070C0"/>
        </w:rPr>
        <w:t xml:space="preserve"> – </w:t>
      </w:r>
      <w:proofErr w:type="spellStart"/>
      <w:r w:rsidR="00B069F2" w:rsidRPr="006762E9">
        <w:rPr>
          <w:color w:val="0070C0"/>
        </w:rPr>
        <w:t>the</w:t>
      </w:r>
      <w:proofErr w:type="spellEnd"/>
      <w:r w:rsidR="00B069F2" w:rsidRPr="006762E9">
        <w:rPr>
          <w:color w:val="0070C0"/>
        </w:rPr>
        <w:t xml:space="preserve"> </w:t>
      </w:r>
      <w:proofErr w:type="spellStart"/>
      <w:r w:rsidR="00B069F2" w:rsidRPr="006762E9">
        <w:rPr>
          <w:color w:val="0070C0"/>
        </w:rPr>
        <w:t>farthest</w:t>
      </w:r>
      <w:proofErr w:type="spellEnd"/>
      <w:r w:rsidR="00B069F2" w:rsidRPr="006762E9">
        <w:rPr>
          <w:color w:val="0070C0"/>
        </w:rPr>
        <w:t>/</w:t>
      </w:r>
      <w:proofErr w:type="spellStart"/>
      <w:r w:rsidR="00B069F2" w:rsidRPr="006762E9">
        <w:rPr>
          <w:color w:val="0070C0"/>
        </w:rPr>
        <w:t>the</w:t>
      </w:r>
      <w:proofErr w:type="spellEnd"/>
      <w:r w:rsidR="00B069F2" w:rsidRPr="006762E9">
        <w:rPr>
          <w:color w:val="0070C0"/>
        </w:rPr>
        <w:t xml:space="preserve"> </w:t>
      </w:r>
      <w:proofErr w:type="spellStart"/>
      <w:r w:rsidR="00B069F2" w:rsidRPr="006762E9">
        <w:rPr>
          <w:color w:val="0070C0"/>
        </w:rPr>
        <w:t>furthest</w:t>
      </w:r>
      <w:proofErr w:type="spellEnd"/>
    </w:p>
    <w:p w:rsidR="00B069F2" w:rsidRPr="006762E9" w:rsidRDefault="006762E9" w:rsidP="006762E9">
      <w:pPr>
        <w:ind w:left="567" w:firstLine="142"/>
        <w:rPr>
          <w:color w:val="0070C0"/>
        </w:rPr>
      </w:pPr>
      <w:r w:rsidRPr="006762E9">
        <w:rPr>
          <w:color w:val="0070C0"/>
        </w:rPr>
        <w:t>m</w:t>
      </w:r>
      <w:r w:rsidR="00B069F2" w:rsidRPr="006762E9">
        <w:rPr>
          <w:color w:val="0070C0"/>
        </w:rPr>
        <w:t xml:space="preserve">uch/many – more – </w:t>
      </w:r>
      <w:proofErr w:type="spellStart"/>
      <w:r w:rsidR="00B069F2" w:rsidRPr="006762E9">
        <w:rPr>
          <w:color w:val="0070C0"/>
        </w:rPr>
        <w:t>the</w:t>
      </w:r>
      <w:proofErr w:type="spellEnd"/>
      <w:r w:rsidR="00B069F2" w:rsidRPr="006762E9">
        <w:rPr>
          <w:color w:val="0070C0"/>
        </w:rPr>
        <w:t xml:space="preserve"> most</w:t>
      </w:r>
    </w:p>
    <w:p w:rsidR="00B069F2" w:rsidRPr="006762E9" w:rsidRDefault="006762E9" w:rsidP="006762E9">
      <w:pPr>
        <w:ind w:left="567" w:firstLine="142"/>
        <w:rPr>
          <w:color w:val="0070C0"/>
        </w:rPr>
      </w:pPr>
      <w:proofErr w:type="spellStart"/>
      <w:r w:rsidRPr="006762E9">
        <w:rPr>
          <w:color w:val="0070C0"/>
        </w:rPr>
        <w:t>l</w:t>
      </w:r>
      <w:r w:rsidR="00B069F2" w:rsidRPr="006762E9">
        <w:rPr>
          <w:color w:val="0070C0"/>
        </w:rPr>
        <w:t>ittle</w:t>
      </w:r>
      <w:proofErr w:type="spellEnd"/>
      <w:r w:rsidR="00B069F2" w:rsidRPr="006762E9">
        <w:rPr>
          <w:color w:val="0070C0"/>
        </w:rPr>
        <w:t xml:space="preserve"> – </w:t>
      </w:r>
      <w:proofErr w:type="spellStart"/>
      <w:r w:rsidR="00B069F2" w:rsidRPr="006762E9">
        <w:rPr>
          <w:color w:val="0070C0"/>
        </w:rPr>
        <w:t>less</w:t>
      </w:r>
      <w:proofErr w:type="spellEnd"/>
      <w:r w:rsidR="00B069F2" w:rsidRPr="006762E9">
        <w:rPr>
          <w:color w:val="0070C0"/>
        </w:rPr>
        <w:t xml:space="preserve"> – (</w:t>
      </w:r>
      <w:proofErr w:type="spellStart"/>
      <w:r w:rsidR="00B069F2" w:rsidRPr="006762E9">
        <w:rPr>
          <w:color w:val="0070C0"/>
        </w:rPr>
        <w:t>the</w:t>
      </w:r>
      <w:proofErr w:type="spellEnd"/>
      <w:r w:rsidR="00B069F2" w:rsidRPr="006762E9">
        <w:rPr>
          <w:color w:val="0070C0"/>
        </w:rPr>
        <w:t>) least (výjimka)</w:t>
      </w:r>
    </w:p>
    <w:p w:rsidR="009B05AA" w:rsidRDefault="009B05AA" w:rsidP="00E77906">
      <w:pPr>
        <w:pStyle w:val="Odstavecseseznamem"/>
        <w:ind w:left="142"/>
      </w:pPr>
    </w:p>
    <w:p w:rsidR="00B65368" w:rsidRPr="006762E9" w:rsidRDefault="00B65368" w:rsidP="00B65368">
      <w:pPr>
        <w:pStyle w:val="Odstavecseseznamem"/>
        <w:rPr>
          <w:b/>
        </w:rPr>
      </w:pPr>
      <w:r w:rsidRPr="006762E9">
        <w:rPr>
          <w:b/>
        </w:rPr>
        <w:t>COMPARISON</w:t>
      </w:r>
    </w:p>
    <w:p w:rsidR="00B65368" w:rsidRPr="00774977" w:rsidRDefault="00B65368" w:rsidP="00B65368">
      <w:pPr>
        <w:pStyle w:val="Odstavecseseznamem"/>
        <w:numPr>
          <w:ilvl w:val="0"/>
          <w:numId w:val="3"/>
        </w:numPr>
        <w:rPr>
          <w:b/>
        </w:rPr>
      </w:pPr>
      <w:r w:rsidRPr="00774977">
        <w:rPr>
          <w:b/>
        </w:rPr>
        <w:t xml:space="preserve">stupeň – stejně jako – </w:t>
      </w:r>
      <w:r w:rsidRPr="00774977">
        <w:rPr>
          <w:b/>
          <w:color w:val="0070C0"/>
        </w:rPr>
        <w:t>as - as</w:t>
      </w:r>
    </w:p>
    <w:p w:rsidR="00B65368" w:rsidRDefault="00B65368" w:rsidP="00B65368">
      <w:pPr>
        <w:pStyle w:val="Odstavecseseznamem"/>
        <w:ind w:left="1080"/>
      </w:pPr>
      <w:r>
        <w:t xml:space="preserve">John </w:t>
      </w:r>
      <w:proofErr w:type="spellStart"/>
      <w:r>
        <w:t>is</w:t>
      </w:r>
      <w:proofErr w:type="spellEnd"/>
      <w:r>
        <w:t xml:space="preserve"> </w:t>
      </w:r>
      <w:r w:rsidRPr="00B65368">
        <w:rPr>
          <w:color w:val="0070C0"/>
        </w:rPr>
        <w:t>as</w:t>
      </w:r>
      <w:r>
        <w:t xml:space="preserve"> </w:t>
      </w:r>
      <w:proofErr w:type="spellStart"/>
      <w:r>
        <w:t>tall</w:t>
      </w:r>
      <w:proofErr w:type="spellEnd"/>
      <w:r>
        <w:t xml:space="preserve"> </w:t>
      </w:r>
      <w:r w:rsidRPr="00B65368">
        <w:rPr>
          <w:color w:val="0070C0"/>
        </w:rPr>
        <w:t xml:space="preserve">as </w:t>
      </w:r>
      <w:r>
        <w:t>Peter.</w:t>
      </w:r>
      <w:r>
        <w:tab/>
        <w:t xml:space="preserve">Laura </w:t>
      </w:r>
      <w:proofErr w:type="spellStart"/>
      <w:r>
        <w:t>is</w:t>
      </w:r>
      <w:proofErr w:type="spellEnd"/>
      <w:r>
        <w:t xml:space="preserve"> </w:t>
      </w:r>
      <w:r w:rsidR="00E77906">
        <w:t>(</w:t>
      </w:r>
      <w:r w:rsidR="00E77906" w:rsidRPr="00E77906">
        <w:rPr>
          <w:color w:val="FF0000"/>
        </w:rPr>
        <w:t>not</w:t>
      </w:r>
      <w:r w:rsidR="00E77906">
        <w:t xml:space="preserve">) </w:t>
      </w:r>
      <w:r w:rsidRPr="00B65368">
        <w:rPr>
          <w:color w:val="0070C0"/>
        </w:rPr>
        <w:t>as</w:t>
      </w:r>
      <w:r>
        <w:t xml:space="preserve"> </w:t>
      </w:r>
      <w:proofErr w:type="spellStart"/>
      <w:r>
        <w:t>smart</w:t>
      </w:r>
      <w:proofErr w:type="spellEnd"/>
      <w:r>
        <w:t xml:space="preserve"> </w:t>
      </w:r>
      <w:r w:rsidRPr="00B65368">
        <w:rPr>
          <w:color w:val="0070C0"/>
        </w:rPr>
        <w:t>as</w:t>
      </w:r>
      <w:r>
        <w:t xml:space="preserve"> </w:t>
      </w:r>
      <w:proofErr w:type="spellStart"/>
      <w:r>
        <w:t>Theo</w:t>
      </w:r>
      <w:proofErr w:type="spellEnd"/>
      <w:r>
        <w:t>.</w:t>
      </w:r>
      <w:r>
        <w:tab/>
      </w:r>
      <w:proofErr w:type="spellStart"/>
      <w:r>
        <w:t>They</w:t>
      </w:r>
      <w:proofErr w:type="spellEnd"/>
      <w:r>
        <w:t xml:space="preserve"> are </w:t>
      </w:r>
      <w:r w:rsidRPr="00B65368">
        <w:rPr>
          <w:color w:val="0070C0"/>
        </w:rPr>
        <w:t xml:space="preserve">as </w:t>
      </w:r>
      <w:proofErr w:type="spellStart"/>
      <w:r>
        <w:t>funny</w:t>
      </w:r>
      <w:proofErr w:type="spellEnd"/>
      <w:r w:rsidRPr="00B65368">
        <w:rPr>
          <w:color w:val="0070C0"/>
        </w:rPr>
        <w:t xml:space="preserve"> as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.</w:t>
      </w:r>
    </w:p>
    <w:p w:rsidR="00B65368" w:rsidRPr="00774977" w:rsidRDefault="00B65368" w:rsidP="00B65368">
      <w:pPr>
        <w:pStyle w:val="Odstavecseseznamem"/>
        <w:numPr>
          <w:ilvl w:val="0"/>
          <w:numId w:val="3"/>
        </w:numPr>
        <w:rPr>
          <w:b/>
        </w:rPr>
      </w:pPr>
      <w:r w:rsidRPr="00774977">
        <w:rPr>
          <w:b/>
        </w:rPr>
        <w:t>stupeň – COMPARATIVE -</w:t>
      </w:r>
      <w:r w:rsidRPr="00774977">
        <w:rPr>
          <w:b/>
        </w:rPr>
        <w:tab/>
        <w:t>např. vyšší než ---  -</w:t>
      </w:r>
      <w:proofErr w:type="spellStart"/>
      <w:r w:rsidRPr="00774977">
        <w:rPr>
          <w:b/>
          <w:color w:val="0070C0"/>
        </w:rPr>
        <w:t>er</w:t>
      </w:r>
      <w:proofErr w:type="spellEnd"/>
      <w:r w:rsidRPr="00774977">
        <w:rPr>
          <w:b/>
          <w:color w:val="0070C0"/>
        </w:rPr>
        <w:t xml:space="preserve"> </w:t>
      </w:r>
      <w:proofErr w:type="spellStart"/>
      <w:r w:rsidRPr="00774977">
        <w:rPr>
          <w:b/>
          <w:color w:val="0070C0"/>
        </w:rPr>
        <w:t>than</w:t>
      </w:r>
      <w:proofErr w:type="spellEnd"/>
    </w:p>
    <w:p w:rsidR="00B65368" w:rsidRDefault="00B65368" w:rsidP="00B65368">
      <w:pPr>
        <w:pStyle w:val="Odstavecseseznamem"/>
        <w:ind w:left="1080"/>
      </w:pPr>
      <w:r>
        <w:t xml:space="preserve">John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tall</w:t>
      </w:r>
      <w:r w:rsidRPr="00774977">
        <w:rPr>
          <w:color w:val="0070C0"/>
        </w:rPr>
        <w:t>er</w:t>
      </w:r>
      <w:proofErr w:type="spellEnd"/>
      <w:r w:rsidRPr="00774977">
        <w:rPr>
          <w:color w:val="0070C0"/>
        </w:rPr>
        <w:t xml:space="preserve"> </w:t>
      </w:r>
      <w:proofErr w:type="spellStart"/>
      <w:r w:rsidRPr="00774977">
        <w:rPr>
          <w:color w:val="0070C0"/>
        </w:rPr>
        <w:t>than</w:t>
      </w:r>
      <w:proofErr w:type="spellEnd"/>
      <w:r w:rsidRPr="00774977">
        <w:rPr>
          <w:color w:val="0070C0"/>
        </w:rPr>
        <w:t xml:space="preserve"> </w:t>
      </w:r>
      <w:r>
        <w:t xml:space="preserve">Peter. </w:t>
      </w:r>
      <w:r>
        <w:tab/>
        <w:t xml:space="preserve">Laura </w:t>
      </w:r>
      <w:proofErr w:type="spellStart"/>
      <w:r>
        <w:t>is</w:t>
      </w:r>
      <w:proofErr w:type="spellEnd"/>
      <w:r>
        <w:t xml:space="preserve"> </w:t>
      </w:r>
      <w:proofErr w:type="spellStart"/>
      <w:r>
        <w:t>smart</w:t>
      </w:r>
      <w:r w:rsidRPr="00774977">
        <w:rPr>
          <w:color w:val="0070C0"/>
        </w:rPr>
        <w:t>er</w:t>
      </w:r>
      <w:proofErr w:type="spellEnd"/>
      <w:r w:rsidRPr="00774977">
        <w:rPr>
          <w:color w:val="0070C0"/>
        </w:rPr>
        <w:t xml:space="preserve"> </w:t>
      </w:r>
      <w:proofErr w:type="spellStart"/>
      <w:r w:rsidRPr="00774977">
        <w:rPr>
          <w:color w:val="0070C0"/>
        </w:rPr>
        <w:t>than</w:t>
      </w:r>
      <w:proofErr w:type="spellEnd"/>
      <w:r w:rsidRPr="00774977">
        <w:rPr>
          <w:color w:val="0070C0"/>
        </w:rPr>
        <w:t xml:space="preserve"> </w:t>
      </w:r>
      <w:proofErr w:type="spellStart"/>
      <w:r>
        <w:t>Theo</w:t>
      </w:r>
      <w:proofErr w:type="spellEnd"/>
      <w:r>
        <w:t>.</w:t>
      </w:r>
      <w:r>
        <w:tab/>
      </w:r>
      <w:proofErr w:type="spellStart"/>
      <w:r>
        <w:t>They</w:t>
      </w:r>
      <w:proofErr w:type="spellEnd"/>
      <w:r>
        <w:t xml:space="preserve"> are </w:t>
      </w:r>
      <w:r w:rsidR="00E77906">
        <w:t xml:space="preserve">(not) </w:t>
      </w:r>
      <w:proofErr w:type="spellStart"/>
      <w:r>
        <w:t>funni</w:t>
      </w:r>
      <w:r w:rsidRPr="00774977">
        <w:rPr>
          <w:color w:val="0070C0"/>
        </w:rPr>
        <w:t>er</w:t>
      </w:r>
      <w:proofErr w:type="spellEnd"/>
      <w:r w:rsidRPr="00774977">
        <w:rPr>
          <w:color w:val="0070C0"/>
        </w:rPr>
        <w:t xml:space="preserve"> </w:t>
      </w:r>
      <w:proofErr w:type="spellStart"/>
      <w:r w:rsidRPr="00774977">
        <w:rPr>
          <w:color w:val="0070C0"/>
        </w:rPr>
        <w:t>than</w:t>
      </w:r>
      <w:proofErr w:type="spellEnd"/>
      <w:r w:rsidRPr="00774977">
        <w:rPr>
          <w:color w:val="0070C0"/>
        </w:rP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</w:t>
      </w:r>
      <w:proofErr w:type="spellEnd"/>
    </w:p>
    <w:p w:rsidR="00B65368" w:rsidRPr="00774977" w:rsidRDefault="00B65368" w:rsidP="00B65368">
      <w:pPr>
        <w:pStyle w:val="Odstavecseseznamem"/>
        <w:numPr>
          <w:ilvl w:val="0"/>
          <w:numId w:val="3"/>
        </w:numPr>
        <w:rPr>
          <w:b/>
        </w:rPr>
      </w:pPr>
      <w:r w:rsidRPr="00774977">
        <w:rPr>
          <w:b/>
        </w:rPr>
        <w:t xml:space="preserve">stupeň – SUPERLATIVE – NEJ ze všech </w:t>
      </w:r>
      <w:proofErr w:type="spellStart"/>
      <w:r w:rsidRPr="00774977">
        <w:rPr>
          <w:b/>
          <w:color w:val="0070C0"/>
        </w:rPr>
        <w:t>the</w:t>
      </w:r>
      <w:proofErr w:type="spellEnd"/>
      <w:r w:rsidRPr="00774977">
        <w:rPr>
          <w:b/>
          <w:color w:val="0070C0"/>
        </w:rPr>
        <w:t xml:space="preserve"> – </w:t>
      </w:r>
      <w:proofErr w:type="spellStart"/>
      <w:r w:rsidRPr="00774977">
        <w:rPr>
          <w:b/>
          <w:color w:val="0070C0"/>
        </w:rPr>
        <w:t>est</w:t>
      </w:r>
      <w:proofErr w:type="spellEnd"/>
      <w:r w:rsidRPr="00774977">
        <w:rPr>
          <w:b/>
          <w:color w:val="0070C0"/>
        </w:rPr>
        <w:t xml:space="preserve"> (</w:t>
      </w:r>
      <w:proofErr w:type="spellStart"/>
      <w:r w:rsidRPr="00774977">
        <w:rPr>
          <w:b/>
          <w:color w:val="0070C0"/>
        </w:rPr>
        <w:t>of</w:t>
      </w:r>
      <w:proofErr w:type="spellEnd"/>
      <w:r w:rsidRPr="00774977">
        <w:rPr>
          <w:b/>
          <w:color w:val="0070C0"/>
        </w:rPr>
        <w:t>)</w:t>
      </w:r>
    </w:p>
    <w:p w:rsidR="00E77906" w:rsidRDefault="00E77906" w:rsidP="00E77906">
      <w:pPr>
        <w:pStyle w:val="Odstavecseseznamem"/>
        <w:ind w:left="1080"/>
      </w:pPr>
      <w:r>
        <w:t xml:space="preserve">John </w:t>
      </w:r>
      <w:proofErr w:type="spellStart"/>
      <w:r>
        <w:t>is</w:t>
      </w:r>
      <w:proofErr w:type="spellEnd"/>
      <w:r>
        <w:t xml:space="preserve"> </w:t>
      </w:r>
      <w:proofErr w:type="spellStart"/>
      <w:r w:rsidRPr="00774977">
        <w:rPr>
          <w:color w:val="0070C0"/>
        </w:rPr>
        <w:t>the</w:t>
      </w:r>
      <w:proofErr w:type="spellEnd"/>
      <w:r>
        <w:t xml:space="preserve"> </w:t>
      </w:r>
      <w:proofErr w:type="spellStart"/>
      <w:r>
        <w:t>tall</w:t>
      </w:r>
      <w:r w:rsidRPr="00774977">
        <w:rPr>
          <w:color w:val="0070C0"/>
        </w:rPr>
        <w:t>est</w:t>
      </w:r>
      <w:proofErr w:type="spellEnd"/>
      <w:r w:rsidRPr="00774977">
        <w:rPr>
          <w:color w:val="0070C0"/>
        </w:rPr>
        <w:t xml:space="preserve"> </w:t>
      </w:r>
      <w:proofErr w:type="spellStart"/>
      <w:r w:rsidRPr="00774977">
        <w:rPr>
          <w:color w:val="0070C0"/>
        </w:rPr>
        <w:t>of</w:t>
      </w:r>
      <w:proofErr w:type="spellEnd"/>
      <w:r w:rsidRPr="00774977">
        <w:rPr>
          <w:color w:val="0070C0"/>
        </w:rPr>
        <w:t xml:space="preserve"> </w:t>
      </w:r>
      <w:proofErr w:type="spellStart"/>
      <w:r>
        <w:t>all</w:t>
      </w:r>
      <w:proofErr w:type="spellEnd"/>
      <w:r>
        <w:t>.</w:t>
      </w:r>
      <w:r>
        <w:tab/>
        <w:t xml:space="preserve">Laura </w:t>
      </w:r>
      <w:proofErr w:type="spellStart"/>
      <w:r>
        <w:t>is</w:t>
      </w:r>
      <w:proofErr w:type="spellEnd"/>
      <w:r>
        <w:t xml:space="preserve"> </w:t>
      </w:r>
      <w:proofErr w:type="spellStart"/>
      <w:r w:rsidRPr="00774977">
        <w:rPr>
          <w:color w:val="0070C0"/>
        </w:rPr>
        <w:t>the</w:t>
      </w:r>
      <w:proofErr w:type="spellEnd"/>
      <w:r>
        <w:t xml:space="preserve"> </w:t>
      </w:r>
      <w:proofErr w:type="spellStart"/>
      <w:r>
        <w:t>smart</w:t>
      </w:r>
      <w:r w:rsidRPr="00774977">
        <w:rPr>
          <w:color w:val="0070C0"/>
        </w:rPr>
        <w:t>est</w:t>
      </w:r>
      <w:proofErr w:type="spellEnd"/>
      <w:r w:rsidRPr="00774977">
        <w:rPr>
          <w:color w:val="0070C0"/>
        </w:rPr>
        <w:t xml:space="preserve"> </w:t>
      </w:r>
      <w:proofErr w:type="spellStart"/>
      <w:r w:rsidRPr="00774977">
        <w:rPr>
          <w:color w:val="0070C0"/>
        </w:rPr>
        <w:t>of</w:t>
      </w:r>
      <w:proofErr w:type="spellEnd"/>
      <w:r w:rsidRPr="00774977">
        <w:rPr>
          <w:color w:val="0070C0"/>
        </w:rPr>
        <w:t xml:space="preserve"> </w:t>
      </w:r>
      <w:proofErr w:type="spellStart"/>
      <w:r>
        <w:t>all</w:t>
      </w:r>
      <w:proofErr w:type="spellEnd"/>
      <w:r>
        <w:t>.</w:t>
      </w:r>
      <w:r>
        <w:tab/>
      </w:r>
      <w:proofErr w:type="spellStart"/>
      <w:r>
        <w:t>They</w:t>
      </w:r>
      <w:proofErr w:type="spellEnd"/>
      <w:r>
        <w:t xml:space="preserve"> are</w:t>
      </w:r>
      <w:r w:rsidRPr="00774977">
        <w:rPr>
          <w:color w:val="0070C0"/>
        </w:rPr>
        <w:t xml:space="preserve"> </w:t>
      </w:r>
      <w:proofErr w:type="spellStart"/>
      <w:r w:rsidRPr="00774977">
        <w:rPr>
          <w:color w:val="0070C0"/>
        </w:rPr>
        <w:t>the</w:t>
      </w:r>
      <w:proofErr w:type="spellEnd"/>
      <w:r w:rsidRPr="00774977">
        <w:rPr>
          <w:color w:val="0070C0"/>
        </w:rPr>
        <w:t xml:space="preserve"> </w:t>
      </w:r>
      <w:proofErr w:type="spellStart"/>
      <w:r>
        <w:t>funni</w:t>
      </w:r>
      <w:r w:rsidRPr="00774977">
        <w:rPr>
          <w:color w:val="0070C0"/>
        </w:rPr>
        <w:t>est</w:t>
      </w:r>
      <w:proofErr w:type="spellEnd"/>
      <w:r w:rsidRPr="00774977">
        <w:rPr>
          <w:color w:val="0070C0"/>
        </w:rPr>
        <w:t xml:space="preserve"> </w:t>
      </w:r>
      <w:proofErr w:type="spellStart"/>
      <w:r w:rsidRPr="00774977">
        <w:rPr>
          <w:color w:val="0070C0"/>
        </w:rPr>
        <w:t>of</w:t>
      </w:r>
      <w:proofErr w:type="spellEnd"/>
      <w:r w:rsidRPr="00774977">
        <w:rPr>
          <w:color w:val="0070C0"/>
        </w:rPr>
        <w:t xml:space="preserve"> </w:t>
      </w:r>
      <w:proofErr w:type="spellStart"/>
      <w:r>
        <w:t>all</w:t>
      </w:r>
      <w:proofErr w:type="spellEnd"/>
      <w:r>
        <w:t>.</w:t>
      </w:r>
    </w:p>
    <w:p w:rsidR="00E77906" w:rsidRPr="00E77906" w:rsidRDefault="00774977" w:rsidP="00774977">
      <w:pPr>
        <w:pStyle w:val="Odstavecseseznamem"/>
        <w:numPr>
          <w:ilvl w:val="0"/>
          <w:numId w:val="2"/>
        </w:numPr>
        <w:ind w:hanging="11"/>
      </w:pPr>
      <w:r>
        <w:t>z</w:t>
      </w:r>
      <w:r w:rsidR="00E77906">
        <w:t>náme</w:t>
      </w:r>
      <w:r>
        <w:t xml:space="preserve"> např.</w:t>
      </w:r>
      <w:r w:rsidR="00E77906">
        <w:t xml:space="preserve"> z alb známých skupin </w:t>
      </w:r>
      <w:r w:rsidR="00E77906">
        <w:tab/>
      </w:r>
      <w:r w:rsidR="00E77906" w:rsidRPr="00774977">
        <w:rPr>
          <w:i/>
          <w:color w:val="0070C0"/>
        </w:rPr>
        <w:t>THE BEST OF</w:t>
      </w:r>
      <w:r w:rsidR="00E77906" w:rsidRPr="00774977">
        <w:rPr>
          <w:color w:val="0070C0"/>
        </w:rPr>
        <w:t xml:space="preserve"> </w:t>
      </w:r>
      <w:r w:rsidR="00E77906">
        <w:t>„</w:t>
      </w:r>
      <w:proofErr w:type="spellStart"/>
      <w:r w:rsidR="00E77906">
        <w:t>any</w:t>
      </w:r>
      <w:proofErr w:type="spellEnd"/>
      <w:r w:rsidR="00E77906">
        <w:t xml:space="preserve"> </w:t>
      </w:r>
      <w:proofErr w:type="spellStart"/>
      <w:r w:rsidR="00E77906">
        <w:t>name</w:t>
      </w:r>
      <w:proofErr w:type="spellEnd"/>
      <w:r w:rsidR="00E77906">
        <w:t xml:space="preserve"> </w:t>
      </w:r>
      <w:proofErr w:type="spellStart"/>
      <w:r w:rsidR="00E77906">
        <w:t>of</w:t>
      </w:r>
      <w:proofErr w:type="spellEnd"/>
      <w:r w:rsidR="00E77906">
        <w:t xml:space="preserve"> a </w:t>
      </w:r>
      <w:proofErr w:type="spellStart"/>
      <w:r w:rsidR="00E77906">
        <w:t>group</w:t>
      </w:r>
      <w:proofErr w:type="spellEnd"/>
      <w:r w:rsidR="00E77906">
        <w:t>“</w:t>
      </w:r>
    </w:p>
    <w:p w:rsidR="009B05AA" w:rsidRDefault="009B05AA" w:rsidP="009B05AA"/>
    <w:p w:rsidR="00774977" w:rsidRDefault="00774977" w:rsidP="00774977">
      <w:pPr>
        <w:pStyle w:val="Odstavecseseznamem"/>
        <w:numPr>
          <w:ilvl w:val="0"/>
          <w:numId w:val="4"/>
        </w:numPr>
      </w:pPr>
      <w:r>
        <w:t xml:space="preserve">V další příloze naleznete seznam přídavných jmen, </w:t>
      </w:r>
      <w:r w:rsidR="00E52236">
        <w:t>doplňte</w:t>
      </w:r>
      <w:r>
        <w:t xml:space="preserve"> podle pravidel – komu se to povede</w:t>
      </w:r>
      <w:r w:rsidR="00E52236">
        <w:t xml:space="preserve"> správně</w:t>
      </w:r>
      <w:r>
        <w:t xml:space="preserve">, je to na extra jedničku. </w:t>
      </w:r>
      <w:r>
        <w:sym w:font="Wingdings" w:char="F04A"/>
      </w:r>
    </w:p>
    <w:p w:rsidR="00774977" w:rsidRDefault="00774977" w:rsidP="00774977">
      <w:pPr>
        <w:pStyle w:val="Odstavecseseznamem"/>
        <w:numPr>
          <w:ilvl w:val="0"/>
          <w:numId w:val="4"/>
        </w:numPr>
      </w:pPr>
      <w:r>
        <w:t xml:space="preserve">Cvičebnice str. 47/5 a 6, 48/4 (znalosti ze Z </w:t>
      </w:r>
      <w:r>
        <w:sym w:font="Wingdings" w:char="F04A"/>
      </w:r>
      <w:r>
        <w:t>).</w:t>
      </w:r>
    </w:p>
    <w:p w:rsidR="00774977" w:rsidRDefault="00774977" w:rsidP="00774977">
      <w:pPr>
        <w:pStyle w:val="Odstavecseseznamem"/>
        <w:numPr>
          <w:ilvl w:val="0"/>
          <w:numId w:val="4"/>
        </w:numPr>
      </w:pPr>
      <w:r>
        <w:t>Cvičebnice str. 50/1 a 51/5.</w:t>
      </w:r>
    </w:p>
    <w:p w:rsidR="00774977" w:rsidRDefault="00774977" w:rsidP="00774977">
      <w:pPr>
        <w:pStyle w:val="Odstavecseseznamem"/>
        <w:numPr>
          <w:ilvl w:val="0"/>
          <w:numId w:val="4"/>
        </w:numPr>
      </w:pPr>
      <w:r>
        <w:lastRenderedPageBreak/>
        <w:t>Cvičebnice str. 52/</w:t>
      </w:r>
      <w:r w:rsidR="004F271F">
        <w:t xml:space="preserve">3, 4 a str. 53 I </w:t>
      </w:r>
      <w:proofErr w:type="spellStart"/>
      <w:r w:rsidR="004F271F">
        <w:t>can</w:t>
      </w:r>
      <w:proofErr w:type="spellEnd"/>
      <w:r w:rsidR="004F271F">
        <w:t xml:space="preserve"> – 2 a 3 (? Z)</w:t>
      </w:r>
    </w:p>
    <w:p w:rsidR="004F271F" w:rsidRDefault="004F271F" w:rsidP="00774977">
      <w:pPr>
        <w:pStyle w:val="Odstavecseseznamem"/>
        <w:numPr>
          <w:ilvl w:val="0"/>
          <w:numId w:val="4"/>
        </w:numPr>
      </w:pPr>
      <w:r>
        <w:t xml:space="preserve">Online výuka Čt </w:t>
      </w:r>
      <w:proofErr w:type="gramStart"/>
      <w:r>
        <w:t>21.5. a Čt</w:t>
      </w:r>
      <w:proofErr w:type="gramEnd"/>
      <w:r>
        <w:t xml:space="preserve"> 28.5. od 10 hod. na zoom.us (dle domluvy) – nový odkaz pošlu</w:t>
      </w:r>
    </w:p>
    <w:p w:rsidR="004F271F" w:rsidRDefault="004F271F" w:rsidP="00774977">
      <w:pPr>
        <w:pStyle w:val="Odstavecseseznamem"/>
        <w:numPr>
          <w:ilvl w:val="0"/>
          <w:numId w:val="4"/>
        </w:numPr>
      </w:pPr>
      <w:r>
        <w:t xml:space="preserve">Sdílení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každý školní den (</w:t>
      </w:r>
      <w:proofErr w:type="spellStart"/>
      <w:r>
        <w:t>I´m</w:t>
      </w:r>
      <w:proofErr w:type="spellEnd"/>
      <w:r>
        <w:t xml:space="preserve"> fine </w:t>
      </w:r>
      <w:proofErr w:type="spellStart"/>
      <w:r>
        <w:t>because</w:t>
      </w:r>
      <w:proofErr w:type="spellEnd"/>
      <w:r>
        <w:t xml:space="preserve">… - můžete používat i např. </w:t>
      </w:r>
      <w:proofErr w:type="spellStart"/>
      <w:r>
        <w:t>I´m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… </w:t>
      </w:r>
      <w:r>
        <w:sym w:font="Wingdings" w:char="F04A"/>
      </w:r>
      <w:r>
        <w:t>)</w:t>
      </w:r>
    </w:p>
    <w:p w:rsidR="006D4D0F" w:rsidRDefault="006D4D0F" w:rsidP="00774977">
      <w:pPr>
        <w:pStyle w:val="Odstavecseseznamem"/>
        <w:numPr>
          <w:ilvl w:val="0"/>
          <w:numId w:val="4"/>
        </w:numPr>
      </w:pPr>
      <w:r>
        <w:t xml:space="preserve">Kdo chce trénovat </w:t>
      </w:r>
      <w:proofErr w:type="spellStart"/>
      <w:r>
        <w:t>speaking</w:t>
      </w:r>
      <w:proofErr w:type="spellEnd"/>
      <w:r>
        <w:t xml:space="preserve"> – téma pro 3 min. video – My </w:t>
      </w:r>
      <w:proofErr w:type="spellStart"/>
      <w:r>
        <w:t>favourite</w:t>
      </w:r>
      <w:proofErr w:type="spellEnd"/>
      <w:r>
        <w:t xml:space="preserve"> place to </w:t>
      </w:r>
      <w:proofErr w:type="spellStart"/>
      <w:r>
        <w:t>stay</w:t>
      </w:r>
      <w:proofErr w:type="spellEnd"/>
      <w:r w:rsidR="00D326C2">
        <w:t>/</w:t>
      </w:r>
      <w:proofErr w:type="spellStart"/>
      <w:r w:rsidR="00D326C2">
        <w:t>spend</w:t>
      </w:r>
      <w:proofErr w:type="spellEnd"/>
      <w:r w:rsidR="00D326C2">
        <w:t xml:space="preserve"> my </w:t>
      </w:r>
      <w:proofErr w:type="spellStart"/>
      <w:r w:rsidR="00D326C2">
        <w:t>time</w:t>
      </w:r>
      <w:proofErr w:type="spellEnd"/>
    </w:p>
    <w:p w:rsidR="006D4D0F" w:rsidRDefault="006D4D0F" w:rsidP="006D4D0F">
      <w:pPr>
        <w:pStyle w:val="Odstavecseseznamem"/>
      </w:pPr>
    </w:p>
    <w:p w:rsidR="006D4D0F" w:rsidRDefault="006D4D0F" w:rsidP="006D4D0F">
      <w:proofErr w:type="spellStart"/>
      <w:r>
        <w:t>Deadline</w:t>
      </w:r>
      <w:proofErr w:type="spellEnd"/>
      <w:r>
        <w:t>: Pá 29. 5. 2020</w:t>
      </w:r>
      <w:bookmarkStart w:id="0" w:name="_GoBack"/>
      <w:bookmarkEnd w:id="0"/>
    </w:p>
    <w:sectPr w:rsidR="006D4D0F" w:rsidSect="006762E9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1C7"/>
    <w:multiLevelType w:val="hybridMultilevel"/>
    <w:tmpl w:val="8544F9DE"/>
    <w:lvl w:ilvl="0" w:tplc="1736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D5711"/>
    <w:multiLevelType w:val="hybridMultilevel"/>
    <w:tmpl w:val="464AD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5EF7"/>
    <w:multiLevelType w:val="hybridMultilevel"/>
    <w:tmpl w:val="8D987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62340"/>
    <w:multiLevelType w:val="hybridMultilevel"/>
    <w:tmpl w:val="BBF2D3F8"/>
    <w:lvl w:ilvl="0" w:tplc="36C22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D9"/>
    <w:rsid w:val="00237AE6"/>
    <w:rsid w:val="004A7F80"/>
    <w:rsid w:val="004F271F"/>
    <w:rsid w:val="006762E9"/>
    <w:rsid w:val="006D4D0F"/>
    <w:rsid w:val="00774977"/>
    <w:rsid w:val="009B05AA"/>
    <w:rsid w:val="00B069F2"/>
    <w:rsid w:val="00B20CD9"/>
    <w:rsid w:val="00B65368"/>
    <w:rsid w:val="00D326C2"/>
    <w:rsid w:val="00E52236"/>
    <w:rsid w:val="00E7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BECC"/>
  <w15:chartTrackingRefBased/>
  <w15:docId w15:val="{F87EF910-190B-45F2-9872-04CEA27F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7</cp:revision>
  <dcterms:created xsi:type="dcterms:W3CDTF">2020-05-15T12:26:00Z</dcterms:created>
  <dcterms:modified xsi:type="dcterms:W3CDTF">2020-05-15T13:25:00Z</dcterms:modified>
</cp:coreProperties>
</file>