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5A22AC">
      <w:r>
        <w:t>Moje milá skupinko,</w:t>
      </w:r>
    </w:p>
    <w:p w:rsidR="005A22AC" w:rsidRDefault="000D7D1D">
      <w:r>
        <w:t>c</w:t>
      </w:r>
      <w:bookmarkStart w:id="0" w:name="_GoBack"/>
      <w:bookmarkEnd w:id="0"/>
      <w:r w:rsidR="005A22AC">
        <w:t xml:space="preserve">hválím vás za poslané úkoly (ten, kdo ještě neposlal, prosím, co nejdříve pošlete) a účast na online hodinách. Příští online hodina již bude </w:t>
      </w:r>
      <w:r w:rsidR="005A22AC" w:rsidRPr="000D7D1D">
        <w:rPr>
          <w:b/>
        </w:rPr>
        <w:t xml:space="preserve">v MS </w:t>
      </w:r>
      <w:proofErr w:type="spellStart"/>
      <w:r w:rsidR="005A22AC" w:rsidRPr="000D7D1D">
        <w:rPr>
          <w:b/>
        </w:rPr>
        <w:t>Teams</w:t>
      </w:r>
      <w:proofErr w:type="spellEnd"/>
      <w:r w:rsidR="005A22AC" w:rsidRPr="000D7D1D">
        <w:rPr>
          <w:b/>
        </w:rPr>
        <w:t xml:space="preserve"> – ve středu </w:t>
      </w:r>
      <w:proofErr w:type="gramStart"/>
      <w:r w:rsidR="005A22AC" w:rsidRPr="000D7D1D">
        <w:rPr>
          <w:b/>
        </w:rPr>
        <w:t>20.5. v 9h</w:t>
      </w:r>
      <w:proofErr w:type="gramEnd"/>
      <w:r w:rsidR="005A22AC" w:rsidRPr="000D7D1D">
        <w:rPr>
          <w:b/>
        </w:rPr>
        <w:t>.</w:t>
      </w:r>
      <w:r w:rsidR="005A22AC">
        <w:t xml:space="preserve"> Do emailu vám přijde pozvánka, </w:t>
      </w:r>
      <w:r>
        <w:t>abyste nezapomněli</w:t>
      </w:r>
      <w:r w:rsidR="005A22AC">
        <w:t xml:space="preserve">. </w:t>
      </w:r>
    </w:p>
    <w:p w:rsidR="005A22AC" w:rsidRDefault="005A22AC">
      <w:proofErr w:type="spellStart"/>
      <w:r>
        <w:t>Let´s</w:t>
      </w:r>
      <w:proofErr w:type="spellEnd"/>
      <w:r>
        <w:t xml:space="preserve"> go </w:t>
      </w:r>
      <w:proofErr w:type="spellStart"/>
      <w:r>
        <w:t>studying</w:t>
      </w:r>
      <w:proofErr w:type="spellEnd"/>
      <w:r>
        <w:t xml:space="preserve"> </w:t>
      </w:r>
      <w:r>
        <w:sym w:font="Wingdings" w:char="F04A"/>
      </w:r>
    </w:p>
    <w:p w:rsidR="005A22AC" w:rsidRDefault="005A22AC" w:rsidP="005A22AC">
      <w:pPr>
        <w:pStyle w:val="Odstavecseseznamem"/>
        <w:numPr>
          <w:ilvl w:val="0"/>
          <w:numId w:val="1"/>
        </w:numPr>
      </w:pPr>
      <w:proofErr w:type="spellStart"/>
      <w:r w:rsidRPr="007F3858">
        <w:rPr>
          <w:highlight w:val="yellow"/>
        </w:rPr>
        <w:t>Learn</w:t>
      </w:r>
      <w:proofErr w:type="spellEnd"/>
      <w:r w:rsidRPr="007F3858">
        <w:rPr>
          <w:highlight w:val="yellow"/>
        </w:rPr>
        <w:t xml:space="preserve"> </w:t>
      </w:r>
      <w:proofErr w:type="spellStart"/>
      <w:r w:rsidRPr="007F3858">
        <w:rPr>
          <w:highlight w:val="yellow"/>
        </w:rPr>
        <w:t>the</w:t>
      </w:r>
      <w:proofErr w:type="spellEnd"/>
      <w:r w:rsidRPr="007F3858">
        <w:rPr>
          <w:highlight w:val="yellow"/>
        </w:rPr>
        <w:t xml:space="preserve"> </w:t>
      </w:r>
      <w:proofErr w:type="spellStart"/>
      <w:r w:rsidRPr="007F3858">
        <w:rPr>
          <w:highlight w:val="yellow"/>
        </w:rPr>
        <w:t>vocabulary</w:t>
      </w:r>
      <w:proofErr w:type="spellEnd"/>
      <w:r w:rsidRPr="007F3858">
        <w:rPr>
          <w:highlight w:val="yellow"/>
        </w:rPr>
        <w:t xml:space="preserve"> Unit 5B</w:t>
      </w:r>
      <w:r>
        <w:t xml:space="preserve"> – </w:t>
      </w:r>
      <w:proofErr w:type="spellStart"/>
      <w:r>
        <w:t>North</w:t>
      </w:r>
      <w:proofErr w:type="spellEnd"/>
      <w:r>
        <w:t xml:space="preserve"> and </w:t>
      </w:r>
      <w:proofErr w:type="spellStart"/>
      <w:r>
        <w:t>south</w:t>
      </w:r>
      <w:proofErr w:type="spellEnd"/>
    </w:p>
    <w:p w:rsidR="005A22AC" w:rsidRDefault="005A22AC" w:rsidP="005A22AC">
      <w:pPr>
        <w:pStyle w:val="Odstavecseseznamem"/>
      </w:pPr>
    </w:p>
    <w:p w:rsidR="005A22AC" w:rsidRDefault="005A22AC" w:rsidP="005A22AC">
      <w:pPr>
        <w:pStyle w:val="Odstavecseseznamem"/>
        <w:numPr>
          <w:ilvl w:val="0"/>
          <w:numId w:val="1"/>
        </w:numPr>
      </w:pPr>
      <w:proofErr w:type="spellStart"/>
      <w:r w:rsidRPr="007F3858">
        <w:rPr>
          <w:highlight w:val="yellow"/>
        </w:rPr>
        <w:t>Textbook</w:t>
      </w:r>
      <w:proofErr w:type="spellEnd"/>
      <w:r w:rsidRPr="007F3858">
        <w:rPr>
          <w:highlight w:val="yellow"/>
        </w:rPr>
        <w:t xml:space="preserve"> – p. 58 </w:t>
      </w:r>
      <w:proofErr w:type="spellStart"/>
      <w:r w:rsidRPr="007F3858">
        <w:rPr>
          <w:highlight w:val="yellow"/>
        </w:rPr>
        <w:t>exercise</w:t>
      </w:r>
      <w:proofErr w:type="spellEnd"/>
      <w:r w:rsidRPr="007F3858">
        <w:rPr>
          <w:highlight w:val="yellow"/>
        </w:rPr>
        <w:t xml:space="preserve"> 3a,b</w:t>
      </w:r>
      <w:r>
        <w:t xml:space="preserve"> –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– </w:t>
      </w:r>
      <w:proofErr w:type="spellStart"/>
      <w:r>
        <w:t>Where</w:t>
      </w:r>
      <w:proofErr w:type="spellEnd"/>
      <w:r>
        <w:t xml:space="preserve"> do </w:t>
      </w:r>
      <w:proofErr w:type="spellStart"/>
      <w:r>
        <w:t>Jake</w:t>
      </w:r>
      <w:proofErr w:type="spellEnd"/>
      <w:r>
        <w:t xml:space="preserve"> and Laura live?</w:t>
      </w:r>
    </w:p>
    <w:p w:rsidR="005A22AC" w:rsidRDefault="005A22AC" w:rsidP="005A22AC">
      <w:pPr>
        <w:pStyle w:val="Odstavecseseznamem"/>
        <w:numPr>
          <w:ilvl w:val="0"/>
          <w:numId w:val="2"/>
        </w:numPr>
      </w:pPr>
      <w:r>
        <w:t xml:space="preserve">Přečti si oba rozhovory, odpověz na otázku a cvičení 3b – opiš a doplň do školního sešitu </w:t>
      </w:r>
    </w:p>
    <w:p w:rsidR="005A22AC" w:rsidRDefault="005A22AC" w:rsidP="005A22AC">
      <w:pPr>
        <w:pStyle w:val="Odstavecseseznamem"/>
        <w:ind w:left="1080"/>
      </w:pPr>
    </w:p>
    <w:p w:rsidR="005A22AC" w:rsidRDefault="008C17A3" w:rsidP="005A22AC">
      <w:pPr>
        <w:pStyle w:val="Odstavecseseznamem"/>
        <w:numPr>
          <w:ilvl w:val="0"/>
          <w:numId w:val="1"/>
        </w:numPr>
      </w:pPr>
      <w:proofErr w:type="spellStart"/>
      <w:r>
        <w:t>Grammar</w:t>
      </w:r>
      <w:proofErr w:type="spellEnd"/>
      <w:r>
        <w:t xml:space="preserve"> – do školního sešitu – </w:t>
      </w:r>
      <w:r w:rsidRPr="007F3858">
        <w:rPr>
          <w:highlight w:val="yellow"/>
        </w:rPr>
        <w:t>Stupňování přídavných jmen</w:t>
      </w:r>
      <w:r w:rsidR="003E3788">
        <w:t xml:space="preserve"> – </w:t>
      </w:r>
      <w:proofErr w:type="spellStart"/>
      <w:proofErr w:type="gramStart"/>
      <w:r w:rsidR="003E3788">
        <w:t>Comparatives</w:t>
      </w:r>
      <w:proofErr w:type="spellEnd"/>
      <w:r w:rsidR="003E3788">
        <w:t xml:space="preserve"> (2.stupeň</w:t>
      </w:r>
      <w:proofErr w:type="gramEnd"/>
      <w:r w:rsidR="003E3788">
        <w:t xml:space="preserve">) and </w:t>
      </w:r>
      <w:proofErr w:type="spellStart"/>
      <w:r w:rsidR="003E3788">
        <w:t>Superlatives</w:t>
      </w:r>
      <w:proofErr w:type="spellEnd"/>
      <w:r w:rsidR="003E3788">
        <w:t xml:space="preserve"> (3.stupeň)</w:t>
      </w:r>
    </w:p>
    <w:p w:rsidR="008C17A3" w:rsidRDefault="008C17A3" w:rsidP="008C17A3">
      <w:pPr>
        <w:pStyle w:val="Odstavecseseznamem"/>
      </w:pPr>
    </w:p>
    <w:p w:rsidR="006A206B" w:rsidRDefault="006A206B" w:rsidP="008C17A3">
      <w:pPr>
        <w:pStyle w:val="Odstavecseseznamem"/>
      </w:pPr>
      <w:r w:rsidRPr="007F3858">
        <w:rPr>
          <w:highlight w:val="green"/>
        </w:rPr>
        <w:t>Krátká jednoslabičná slova:</w:t>
      </w:r>
    </w:p>
    <w:p w:rsidR="007F3858" w:rsidRDefault="008C17A3" w:rsidP="007F3858">
      <w:pPr>
        <w:pStyle w:val="Odstavecseseznamem"/>
        <w:rPr>
          <w:b/>
        </w:rPr>
      </w:pPr>
      <w:proofErr w:type="spellStart"/>
      <w:r>
        <w:t>warm</w:t>
      </w:r>
      <w:proofErr w:type="spellEnd"/>
      <w:r>
        <w:t xml:space="preserve"> – </w:t>
      </w:r>
      <w:proofErr w:type="spellStart"/>
      <w:r>
        <w:t>warm</w:t>
      </w:r>
      <w:r w:rsidRPr="008C17A3">
        <w:rPr>
          <w:b/>
        </w:rPr>
        <w:t>er</w:t>
      </w:r>
      <w:proofErr w:type="spellEnd"/>
      <w:r>
        <w:t xml:space="preserve"> – </w:t>
      </w:r>
      <w:proofErr w:type="spellStart"/>
      <w:r w:rsidRPr="008C17A3">
        <w:rPr>
          <w:b/>
        </w:rPr>
        <w:t>the</w:t>
      </w:r>
      <w:proofErr w:type="spellEnd"/>
      <w:r>
        <w:t xml:space="preserve"> </w:t>
      </w:r>
      <w:proofErr w:type="spellStart"/>
      <w:r>
        <w:t>warm</w:t>
      </w:r>
      <w:r w:rsidRPr="008C17A3">
        <w:rPr>
          <w:b/>
        </w:rPr>
        <w:t>est</w:t>
      </w:r>
      <w:proofErr w:type="spellEnd"/>
      <w:r w:rsidR="007F3858">
        <w:rPr>
          <w:b/>
        </w:rPr>
        <w:t xml:space="preserve"> </w:t>
      </w:r>
    </w:p>
    <w:p w:rsidR="007F3858" w:rsidRPr="007F3858" w:rsidRDefault="007F3858" w:rsidP="007F3858">
      <w:pPr>
        <w:pStyle w:val="Odstavecseseznamem"/>
      </w:pPr>
      <w:r>
        <w:t>(teplý, teplejší, nejteplejší)</w:t>
      </w:r>
    </w:p>
    <w:p w:rsidR="007F3858" w:rsidRDefault="007F3858" w:rsidP="007F3858">
      <w:pPr>
        <w:pStyle w:val="Odstavecseseznamem"/>
        <w:rPr>
          <w:b/>
        </w:rPr>
      </w:pPr>
    </w:p>
    <w:p w:rsidR="008C17A3" w:rsidRPr="007F3858" w:rsidRDefault="008C17A3" w:rsidP="007F3858">
      <w:pPr>
        <w:pStyle w:val="Odstavecseseznamem"/>
        <w:rPr>
          <w:b/>
        </w:rPr>
      </w:pPr>
      <w:proofErr w:type="spellStart"/>
      <w:r>
        <w:t>wet</w:t>
      </w:r>
      <w:proofErr w:type="spellEnd"/>
      <w:r>
        <w:t xml:space="preserve"> – </w:t>
      </w:r>
      <w:proofErr w:type="spellStart"/>
      <w:r>
        <w:t>wet</w:t>
      </w:r>
      <w:r w:rsidRPr="007F3858">
        <w:rPr>
          <w:b/>
        </w:rPr>
        <w:t>ter</w:t>
      </w:r>
      <w:proofErr w:type="spellEnd"/>
      <w:r>
        <w:t xml:space="preserve"> – </w:t>
      </w:r>
      <w:proofErr w:type="spellStart"/>
      <w:r w:rsidRPr="007F3858">
        <w:rPr>
          <w:b/>
        </w:rPr>
        <w:t>the</w:t>
      </w:r>
      <w:proofErr w:type="spellEnd"/>
      <w:r>
        <w:t xml:space="preserve"> </w:t>
      </w:r>
      <w:proofErr w:type="spellStart"/>
      <w:r>
        <w:t>wet</w:t>
      </w:r>
      <w:r w:rsidRPr="007F3858">
        <w:rPr>
          <w:b/>
        </w:rPr>
        <w:t>test</w:t>
      </w:r>
      <w:proofErr w:type="spellEnd"/>
      <w:r w:rsidRPr="007F3858">
        <w:rPr>
          <w:b/>
        </w:rPr>
        <w:t xml:space="preserve"> </w:t>
      </w:r>
      <w:r>
        <w:t xml:space="preserve">                    </w:t>
      </w:r>
    </w:p>
    <w:p w:rsidR="008C17A3" w:rsidRDefault="008C17A3" w:rsidP="008C17A3">
      <w:pPr>
        <w:pStyle w:val="Odstavecseseznamem"/>
      </w:pPr>
      <w:r>
        <w:t xml:space="preserve">(zdvojí se poslední hláska, protože předposlední je </w:t>
      </w:r>
      <w:proofErr w:type="gramStart"/>
      <w:r>
        <w:t xml:space="preserve">samohláska – </w:t>
      </w:r>
      <w:proofErr w:type="spellStart"/>
      <w:r>
        <w:t>a,e,i,o,u</w:t>
      </w:r>
      <w:proofErr w:type="spellEnd"/>
      <w:r>
        <w:t>)</w:t>
      </w:r>
      <w:proofErr w:type="gramEnd"/>
    </w:p>
    <w:p w:rsidR="008C17A3" w:rsidRDefault="008C17A3" w:rsidP="008C17A3">
      <w:pPr>
        <w:pStyle w:val="Odstavecseseznamem"/>
      </w:pPr>
    </w:p>
    <w:p w:rsidR="008C17A3" w:rsidRDefault="008C17A3" w:rsidP="008C17A3">
      <w:pPr>
        <w:pStyle w:val="Odstavecseseznamem"/>
        <w:rPr>
          <w:b/>
        </w:rPr>
      </w:pPr>
      <w:r>
        <w:t xml:space="preserve">nice – </w:t>
      </w:r>
      <w:proofErr w:type="spellStart"/>
      <w:proofErr w:type="gramStart"/>
      <w:r>
        <w:t>nice</w:t>
      </w:r>
      <w:r w:rsidRPr="008C17A3">
        <w:rPr>
          <w:b/>
        </w:rPr>
        <w:t>r</w:t>
      </w:r>
      <w:proofErr w:type="spellEnd"/>
      <w:proofErr w:type="gramEnd"/>
      <w:r>
        <w:t xml:space="preserve"> –</w:t>
      </w:r>
      <w:proofErr w:type="spellStart"/>
      <w:proofErr w:type="gramStart"/>
      <w:r w:rsidRPr="008C17A3">
        <w:rPr>
          <w:b/>
        </w:rPr>
        <w:t>the</w:t>
      </w:r>
      <w:proofErr w:type="spellEnd"/>
      <w:proofErr w:type="gramEnd"/>
      <w:r>
        <w:t xml:space="preserve"> </w:t>
      </w:r>
      <w:proofErr w:type="spellStart"/>
      <w:r>
        <w:t>nice</w:t>
      </w:r>
      <w:r w:rsidRPr="008C17A3">
        <w:rPr>
          <w:b/>
        </w:rPr>
        <w:t>st</w:t>
      </w:r>
      <w:proofErr w:type="spellEnd"/>
    </w:p>
    <w:p w:rsidR="008C17A3" w:rsidRDefault="008C17A3" w:rsidP="008C17A3">
      <w:pPr>
        <w:pStyle w:val="Odstavecseseznamem"/>
      </w:pPr>
      <w:r>
        <w:t xml:space="preserve">(pokud slovo končí </w:t>
      </w:r>
      <w:proofErr w:type="gramStart"/>
      <w:r>
        <w:t>na –e, není</w:t>
      </w:r>
      <w:proofErr w:type="gramEnd"/>
      <w:r>
        <w:t xml:space="preserve"> potřeba dávat další –e, přidáme jen –r)</w:t>
      </w:r>
    </w:p>
    <w:p w:rsidR="006A206B" w:rsidRDefault="006A206B" w:rsidP="008C17A3">
      <w:pPr>
        <w:pStyle w:val="Odstavecseseznamem"/>
      </w:pPr>
    </w:p>
    <w:p w:rsidR="006A206B" w:rsidRDefault="006A206B" w:rsidP="008C17A3">
      <w:pPr>
        <w:pStyle w:val="Odstavecseseznamem"/>
        <w:rPr>
          <w:b/>
        </w:rPr>
      </w:pPr>
      <w:r>
        <w:t xml:space="preserve">dry – </w:t>
      </w:r>
      <w:proofErr w:type="spellStart"/>
      <w:r>
        <w:t>dr</w:t>
      </w:r>
      <w:r w:rsidRPr="006A206B">
        <w:rPr>
          <w:b/>
        </w:rPr>
        <w:t>ier</w:t>
      </w:r>
      <w:proofErr w:type="spellEnd"/>
      <w:r>
        <w:t xml:space="preserve"> – </w:t>
      </w:r>
      <w:proofErr w:type="spellStart"/>
      <w:r w:rsidRPr="006A206B">
        <w:rPr>
          <w:b/>
        </w:rPr>
        <w:t>the</w:t>
      </w:r>
      <w:proofErr w:type="spellEnd"/>
      <w:r w:rsidRPr="006A206B">
        <w:rPr>
          <w:b/>
        </w:rPr>
        <w:t xml:space="preserve"> </w:t>
      </w:r>
      <w:proofErr w:type="spellStart"/>
      <w:r>
        <w:t>dr</w:t>
      </w:r>
      <w:r w:rsidRPr="006A206B">
        <w:rPr>
          <w:b/>
        </w:rPr>
        <w:t>iest</w:t>
      </w:r>
      <w:proofErr w:type="spellEnd"/>
    </w:p>
    <w:p w:rsidR="006A206B" w:rsidRDefault="006A206B" w:rsidP="008C17A3">
      <w:pPr>
        <w:pStyle w:val="Odstavecseseznamem"/>
      </w:pPr>
      <w:r>
        <w:t xml:space="preserve">(slovo končí </w:t>
      </w:r>
      <w:proofErr w:type="gramStart"/>
      <w:r>
        <w:t>na –y, změkčuje</w:t>
      </w:r>
      <w:proofErr w:type="gramEnd"/>
      <w:r>
        <w:t xml:space="preserve"> se ve stupňování)</w:t>
      </w:r>
    </w:p>
    <w:p w:rsidR="006A206B" w:rsidRDefault="006A206B" w:rsidP="008C17A3">
      <w:pPr>
        <w:pStyle w:val="Odstavecseseznamem"/>
      </w:pPr>
    </w:p>
    <w:p w:rsidR="006A206B" w:rsidRDefault="006A206B" w:rsidP="008C17A3">
      <w:pPr>
        <w:pStyle w:val="Odstavecseseznamem"/>
      </w:pPr>
      <w:r w:rsidRPr="007F3858">
        <w:rPr>
          <w:highlight w:val="green"/>
        </w:rPr>
        <w:t>Dvou a víceslabičná slova:</w:t>
      </w:r>
    </w:p>
    <w:p w:rsidR="006A206B" w:rsidRDefault="006A206B" w:rsidP="008C17A3">
      <w:pPr>
        <w:pStyle w:val="Odstavecseseznamem"/>
      </w:pPr>
      <w:proofErr w:type="spellStart"/>
      <w:r>
        <w:t>crowded</w:t>
      </w:r>
      <w:proofErr w:type="spellEnd"/>
      <w:r>
        <w:t xml:space="preserve"> – </w:t>
      </w:r>
      <w:r w:rsidRPr="007F3858">
        <w:rPr>
          <w:b/>
        </w:rPr>
        <w:t>more</w:t>
      </w:r>
      <w:r>
        <w:t xml:space="preserve"> </w:t>
      </w:r>
      <w:proofErr w:type="spellStart"/>
      <w:r>
        <w:t>crowded</w:t>
      </w:r>
      <w:proofErr w:type="spellEnd"/>
      <w:r>
        <w:t xml:space="preserve"> – </w:t>
      </w:r>
      <w:proofErr w:type="spellStart"/>
      <w:r w:rsidRPr="007F3858">
        <w:rPr>
          <w:b/>
        </w:rPr>
        <w:t>the</w:t>
      </w:r>
      <w:proofErr w:type="spellEnd"/>
      <w:r w:rsidRPr="007F3858">
        <w:rPr>
          <w:b/>
        </w:rPr>
        <w:t xml:space="preserve"> most</w:t>
      </w:r>
      <w:r>
        <w:t xml:space="preserve"> </w:t>
      </w:r>
      <w:proofErr w:type="spellStart"/>
      <w:r>
        <w:t>crowded</w:t>
      </w:r>
      <w:proofErr w:type="spellEnd"/>
    </w:p>
    <w:p w:rsidR="007F3858" w:rsidRDefault="007F3858" w:rsidP="008C17A3">
      <w:pPr>
        <w:pStyle w:val="Odstavecseseznamem"/>
      </w:pPr>
      <w:r>
        <w:t>(přeplněný, více přeplněný, nejvíce přeplněný)</w:t>
      </w:r>
    </w:p>
    <w:p w:rsidR="003E3788" w:rsidRDefault="003E3788" w:rsidP="008C17A3">
      <w:pPr>
        <w:pStyle w:val="Odstavecseseznamem"/>
      </w:pPr>
    </w:p>
    <w:p w:rsidR="003E3788" w:rsidRPr="003E3788" w:rsidRDefault="003E3788" w:rsidP="003E3788">
      <w:pPr>
        <w:pStyle w:val="Odstavecseseznamem"/>
        <w:numPr>
          <w:ilvl w:val="0"/>
          <w:numId w:val="1"/>
        </w:numPr>
        <w:rPr>
          <w:highlight w:val="yellow"/>
        </w:rPr>
      </w:pPr>
      <w:proofErr w:type="spellStart"/>
      <w:r w:rsidRPr="003E3788">
        <w:rPr>
          <w:highlight w:val="yellow"/>
        </w:rPr>
        <w:t>Textbook</w:t>
      </w:r>
      <w:proofErr w:type="spellEnd"/>
      <w:r w:rsidRPr="003E3788">
        <w:rPr>
          <w:highlight w:val="yellow"/>
        </w:rPr>
        <w:t xml:space="preserve"> p. 59/5 – </w:t>
      </w:r>
      <w:proofErr w:type="gramStart"/>
      <w:r w:rsidRPr="003E3788">
        <w:rPr>
          <w:highlight w:val="yellow"/>
        </w:rPr>
        <w:t>napiš 2.stupeň</w:t>
      </w:r>
      <w:proofErr w:type="gramEnd"/>
      <w:r w:rsidRPr="003E3788">
        <w:rPr>
          <w:highlight w:val="yellow"/>
        </w:rPr>
        <w:t xml:space="preserve"> přídavných jmen</w:t>
      </w:r>
    </w:p>
    <w:p w:rsidR="003E3788" w:rsidRDefault="003E3788" w:rsidP="003E3788">
      <w:pPr>
        <w:pStyle w:val="Odstavecseseznamem"/>
      </w:pPr>
      <w:proofErr w:type="spellStart"/>
      <w:proofErr w:type="gramStart"/>
      <w:r>
        <w:t>f.ex</w:t>
      </w:r>
      <w:proofErr w:type="spellEnd"/>
      <w:proofErr w:type="gramEnd"/>
      <w:r>
        <w:t xml:space="preserve">. </w:t>
      </w:r>
      <w:proofErr w:type="spellStart"/>
      <w:r>
        <w:t>cheap</w:t>
      </w:r>
      <w:proofErr w:type="spellEnd"/>
      <w:r>
        <w:t xml:space="preserve"> – </w:t>
      </w:r>
      <w:proofErr w:type="spellStart"/>
      <w:r>
        <w:t>cheaper</w:t>
      </w:r>
      <w:proofErr w:type="spellEnd"/>
    </w:p>
    <w:p w:rsidR="003E3788" w:rsidRDefault="003E3788" w:rsidP="003E3788">
      <w:pPr>
        <w:pStyle w:val="Odstavecseseznamem"/>
      </w:pPr>
    </w:p>
    <w:p w:rsidR="003E3788" w:rsidRDefault="003E3788" w:rsidP="003E3788">
      <w:pPr>
        <w:pStyle w:val="Odstavecseseznamem"/>
        <w:numPr>
          <w:ilvl w:val="0"/>
          <w:numId w:val="1"/>
        </w:numPr>
        <w:rPr>
          <w:highlight w:val="yellow"/>
        </w:rPr>
      </w:pPr>
      <w:proofErr w:type="spellStart"/>
      <w:r w:rsidRPr="003E3788">
        <w:rPr>
          <w:highlight w:val="yellow"/>
        </w:rPr>
        <w:t>Workbook</w:t>
      </w:r>
      <w:proofErr w:type="spellEnd"/>
      <w:r w:rsidRPr="003E3788">
        <w:rPr>
          <w:highlight w:val="yellow"/>
        </w:rPr>
        <w:t xml:space="preserve"> p. 46/1,2       p. 47/6</w:t>
      </w:r>
    </w:p>
    <w:p w:rsidR="003E3788" w:rsidRDefault="003E3788" w:rsidP="003E3788">
      <w:pPr>
        <w:pStyle w:val="Odstavecseseznamem"/>
        <w:rPr>
          <w:highlight w:val="yellow"/>
        </w:rPr>
      </w:pPr>
    </w:p>
    <w:p w:rsidR="003E3788" w:rsidRDefault="003E3788" w:rsidP="003E3788">
      <w:pPr>
        <w:pStyle w:val="Odstavecseseznamem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Procvičení:</w:t>
      </w:r>
    </w:p>
    <w:p w:rsidR="003E3788" w:rsidRPr="003E3788" w:rsidRDefault="003E3788" w:rsidP="003E3788">
      <w:pPr>
        <w:pStyle w:val="Odstavecseseznamem"/>
        <w:rPr>
          <w:highlight w:val="yellow"/>
        </w:rPr>
      </w:pPr>
    </w:p>
    <w:p w:rsidR="003E3788" w:rsidRDefault="003E3788" w:rsidP="003E3788">
      <w:pPr>
        <w:pStyle w:val="Odstavecseseznamem"/>
        <w:rPr>
          <w:highlight w:val="green"/>
        </w:rPr>
      </w:pPr>
      <w:hyperlink r:id="rId5" w:history="1">
        <w:r w:rsidRPr="003E3788">
          <w:rPr>
            <w:rStyle w:val="Hypertextovodkaz"/>
            <w:highlight w:val="green"/>
          </w:rPr>
          <w:t>https://learnenglishteens.britishcouncil.org/</w:t>
        </w:r>
      </w:hyperlink>
    </w:p>
    <w:p w:rsidR="003E3788" w:rsidRPr="003E3788" w:rsidRDefault="003E3788" w:rsidP="003E3788">
      <w:pPr>
        <w:pStyle w:val="Odstavecseseznamem"/>
        <w:rPr>
          <w:highlight w:val="green"/>
        </w:rPr>
      </w:pPr>
      <w:r w:rsidRPr="003E3788">
        <w:rPr>
          <w:highlight w:val="green"/>
        </w:rPr>
        <w:t xml:space="preserve"> - </w:t>
      </w:r>
      <w:proofErr w:type="spellStart"/>
      <w:r w:rsidRPr="003E3788">
        <w:rPr>
          <w:highlight w:val="green"/>
        </w:rPr>
        <w:t>grammar</w:t>
      </w:r>
      <w:proofErr w:type="spellEnd"/>
      <w:r w:rsidRPr="003E3788">
        <w:rPr>
          <w:highlight w:val="green"/>
        </w:rPr>
        <w:t xml:space="preserve"> – </w:t>
      </w:r>
      <w:proofErr w:type="spellStart"/>
      <w:r w:rsidRPr="003E3788">
        <w:rPr>
          <w:highlight w:val="green"/>
        </w:rPr>
        <w:t>beginner</w:t>
      </w:r>
      <w:proofErr w:type="spellEnd"/>
      <w:r w:rsidRPr="003E3788">
        <w:rPr>
          <w:highlight w:val="green"/>
        </w:rPr>
        <w:t xml:space="preserve"> – </w:t>
      </w:r>
      <w:proofErr w:type="spellStart"/>
      <w:r w:rsidRPr="003E3788">
        <w:rPr>
          <w:highlight w:val="green"/>
        </w:rPr>
        <w:t>comparatives</w:t>
      </w:r>
      <w:proofErr w:type="spellEnd"/>
      <w:r w:rsidRPr="003E3788">
        <w:rPr>
          <w:highlight w:val="green"/>
        </w:rPr>
        <w:t xml:space="preserve"> and </w:t>
      </w:r>
      <w:proofErr w:type="spellStart"/>
      <w:r w:rsidRPr="003E3788">
        <w:rPr>
          <w:highlight w:val="green"/>
        </w:rPr>
        <w:t>supertlatives</w:t>
      </w:r>
      <w:proofErr w:type="spellEnd"/>
    </w:p>
    <w:p w:rsidR="003E3788" w:rsidRDefault="003E3788" w:rsidP="003E3788">
      <w:pPr>
        <w:rPr>
          <w:highlight w:val="yellow"/>
        </w:rPr>
      </w:pPr>
    </w:p>
    <w:p w:rsidR="003E3788" w:rsidRPr="000D7D1D" w:rsidRDefault="000D7D1D" w:rsidP="003E3788">
      <w:pPr>
        <w:rPr>
          <w:highlight w:val="darkYellow"/>
        </w:rPr>
      </w:pPr>
      <w:r w:rsidRPr="000D7D1D">
        <w:rPr>
          <w:highlight w:val="darkYellow"/>
        </w:rPr>
        <w:t xml:space="preserve">Své poznámky ve školním sešitě a pracovním sešitě mi prosím pošlete </w:t>
      </w:r>
      <w:r w:rsidRPr="000D7D1D">
        <w:rPr>
          <w:b/>
          <w:highlight w:val="darkYellow"/>
        </w:rPr>
        <w:t xml:space="preserve">do </w:t>
      </w:r>
      <w:proofErr w:type="gramStart"/>
      <w:r w:rsidRPr="000D7D1D">
        <w:rPr>
          <w:b/>
          <w:highlight w:val="darkYellow"/>
        </w:rPr>
        <w:t>24.5.2020</w:t>
      </w:r>
      <w:proofErr w:type="gramEnd"/>
    </w:p>
    <w:p w:rsidR="000D7D1D" w:rsidRPr="000D7D1D" w:rsidRDefault="000D7D1D" w:rsidP="003E3788">
      <w:pPr>
        <w:rPr>
          <w:highlight w:val="darkYellow"/>
        </w:rPr>
      </w:pPr>
      <w:r w:rsidRPr="000D7D1D">
        <w:rPr>
          <w:highlight w:val="darkYellow"/>
        </w:rPr>
        <w:t>petra.psenickova@zs-studanka.cz</w:t>
      </w:r>
    </w:p>
    <w:sectPr w:rsidR="000D7D1D" w:rsidRPr="000D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FE2"/>
    <w:multiLevelType w:val="hybridMultilevel"/>
    <w:tmpl w:val="2A80F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416E"/>
    <w:multiLevelType w:val="hybridMultilevel"/>
    <w:tmpl w:val="2A5C8F34"/>
    <w:lvl w:ilvl="0" w:tplc="E7041E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AC"/>
    <w:rsid w:val="000D7D1D"/>
    <w:rsid w:val="003C3302"/>
    <w:rsid w:val="003E3788"/>
    <w:rsid w:val="005A22AC"/>
    <w:rsid w:val="006A206B"/>
    <w:rsid w:val="0074308F"/>
    <w:rsid w:val="007F3858"/>
    <w:rsid w:val="008C17A3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2BC0"/>
  <w15:chartTrackingRefBased/>
  <w15:docId w15:val="{3D311937-55F6-47D3-AB19-B187FD41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22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3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englishteens.britishcounci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3</cp:revision>
  <dcterms:created xsi:type="dcterms:W3CDTF">2020-05-14T15:22:00Z</dcterms:created>
  <dcterms:modified xsi:type="dcterms:W3CDTF">2020-05-15T04:53:00Z</dcterms:modified>
</cp:coreProperties>
</file>