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22" w:rsidRPr="0002151C" w:rsidRDefault="00C35A22" w:rsidP="00C35A22">
      <w:pPr>
        <w:jc w:val="center"/>
        <w:rPr>
          <w:rFonts w:ascii="Arial" w:hAnsi="Arial" w:cs="Arial"/>
          <w:sz w:val="28"/>
          <w:szCs w:val="28"/>
        </w:rPr>
      </w:pPr>
      <w:r w:rsidRPr="0002151C">
        <w:rPr>
          <w:rFonts w:ascii="Arial" w:hAnsi="Arial" w:cs="Arial"/>
          <w:sz w:val="28"/>
          <w:szCs w:val="28"/>
        </w:rPr>
        <w:t>Pokyn ředitele školy</w:t>
      </w:r>
      <w:r>
        <w:rPr>
          <w:rFonts w:ascii="Arial" w:hAnsi="Arial" w:cs="Arial"/>
          <w:sz w:val="28"/>
          <w:szCs w:val="28"/>
        </w:rPr>
        <w:t xml:space="preserve"> ZŠ Pardubice - Studánka</w:t>
      </w:r>
      <w:r w:rsidRPr="0002151C">
        <w:rPr>
          <w:rFonts w:ascii="Arial" w:hAnsi="Arial" w:cs="Arial"/>
          <w:sz w:val="28"/>
          <w:szCs w:val="28"/>
        </w:rPr>
        <w:t xml:space="preserve"> k provozu školy</w:t>
      </w:r>
    </w:p>
    <w:p w:rsidR="00C35A22" w:rsidRDefault="00C35A22" w:rsidP="00C35A22">
      <w:pPr>
        <w:rPr>
          <w:rFonts w:ascii="Arial" w:hAnsi="Arial" w:cs="Arial"/>
        </w:rPr>
      </w:pPr>
      <w:r>
        <w:rPr>
          <w:rFonts w:ascii="Arial" w:hAnsi="Arial" w:cs="Arial"/>
        </w:rPr>
        <w:t>Tento pokyn stanovuje provozní podmínky školy v souvislosti s přítomnosti žáků 9. ročníku ve škole.</w:t>
      </w:r>
    </w:p>
    <w:p w:rsidR="00C35A22" w:rsidRDefault="00C35A22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Vážení rodiče, milí deváťáci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</w:t>
      </w:r>
    </w:p>
    <w:p w:rsidR="00A103B3" w:rsidRDefault="00A103B3" w:rsidP="00A103B3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věnujte prosím pozornost následujícímu přehledu pokynů k přípravě na přijímací zkoušky. Nepovinná výuka bude probíhat dle níže uvedeného rozvrhu. 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Žáci 9.A a 9.C jsou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rozděleni do dvou skupin, aby byla zachovaná podmínka maximálního počtu žáků ve skupině, tj. 15. U 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žáků 9.B nebylo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třeba rozdělení provádět, skupina přihlášených žáků nepřesáhla povolený počet 15.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80"/>
        <w:gridCol w:w="1600"/>
        <w:gridCol w:w="1640"/>
        <w:gridCol w:w="960"/>
        <w:gridCol w:w="960"/>
      </w:tblGrid>
      <w:tr w:rsidR="00A103B3" w:rsidTr="00A103B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9.A online</w:t>
            </w:r>
            <w:proofErr w:type="gram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8:00 - 9:00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9:00-10:00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10:00  -11:00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11:00  -12:00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12:00 - 13:00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13:00 - 14:00</w:t>
            </w:r>
          </w:p>
        </w:tc>
      </w:tr>
      <w:tr w:rsidR="00A103B3" w:rsidTr="00A103B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9.A škola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9:00 - 10:00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10:15 - 11:15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03B3" w:rsidTr="00A103B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1.sk/M 2.sk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2.sk/M 1.sk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A103B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A103B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1.sk/M 2.sk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2.sk/M 1.sk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A103B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051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BF0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 online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A103B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03B3" w:rsidTr="00A103B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9.B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online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8:00 - 9:00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9:00-10:00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10:00  -11:00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11:00  -12:00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12:00 - 13:00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13:00 - 14:00</w:t>
            </w:r>
          </w:p>
        </w:tc>
      </w:tr>
      <w:tr w:rsidR="00A103B3" w:rsidTr="00A103B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9.B škola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9:00 - 10:00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10:15 - 11:15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11:30 - 12:30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03B3" w:rsidTr="00366DB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66D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366DB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BF063C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ČJ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A103B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051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BF0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AJ online – </w:t>
            </w:r>
            <w:r w:rsidR="00BF063C" w:rsidRPr="00BF063C">
              <w:rPr>
                <w:rFonts w:ascii="Arial" w:eastAsia="Times New Roman" w:hAnsi="Arial" w:cs="Arial"/>
                <w:sz w:val="12"/>
                <w:szCs w:val="20"/>
                <w:lang w:eastAsia="cs-CZ"/>
              </w:rPr>
              <w:t xml:space="preserve">skup. </w:t>
            </w:r>
            <w:proofErr w:type="spellStart"/>
            <w:proofErr w:type="gramStart"/>
            <w:r w:rsidR="00BF063C" w:rsidRPr="00BF063C">
              <w:rPr>
                <w:rFonts w:ascii="Arial" w:eastAsia="Times New Roman" w:hAnsi="Arial" w:cs="Arial"/>
                <w:sz w:val="12"/>
                <w:szCs w:val="20"/>
                <w:lang w:eastAsia="cs-CZ"/>
              </w:rPr>
              <w:t>p.uč</w:t>
            </w:r>
            <w:proofErr w:type="spellEnd"/>
            <w:proofErr w:type="gramEnd"/>
            <w:r w:rsidR="00BF063C" w:rsidRPr="00BF063C">
              <w:rPr>
                <w:rFonts w:ascii="Arial" w:eastAsia="Times New Roman" w:hAnsi="Arial" w:cs="Arial"/>
                <w:sz w:val="12"/>
                <w:szCs w:val="20"/>
                <w:lang w:eastAsia="cs-CZ"/>
              </w:rPr>
              <w:t xml:space="preserve"> Pšeničkové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 w:rsidP="00BF06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BF0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AJ online – </w:t>
            </w:r>
            <w:r w:rsidR="00BF063C" w:rsidRPr="00BF063C">
              <w:rPr>
                <w:rFonts w:ascii="Arial" w:eastAsia="Times New Roman" w:hAnsi="Arial" w:cs="Arial"/>
                <w:sz w:val="12"/>
                <w:szCs w:val="20"/>
                <w:lang w:eastAsia="cs-CZ"/>
              </w:rPr>
              <w:t xml:space="preserve">skup. </w:t>
            </w:r>
            <w:proofErr w:type="spellStart"/>
            <w:proofErr w:type="gramStart"/>
            <w:r w:rsidR="00BF063C" w:rsidRPr="00BF063C">
              <w:rPr>
                <w:rFonts w:ascii="Arial" w:eastAsia="Times New Roman" w:hAnsi="Arial" w:cs="Arial"/>
                <w:sz w:val="12"/>
                <w:szCs w:val="20"/>
                <w:lang w:eastAsia="cs-CZ"/>
              </w:rPr>
              <w:t>p.uč</w:t>
            </w:r>
            <w:proofErr w:type="spellEnd"/>
            <w:proofErr w:type="gramEnd"/>
            <w:r w:rsidR="00BF063C" w:rsidRPr="00BF063C">
              <w:rPr>
                <w:rFonts w:ascii="Arial" w:eastAsia="Times New Roman" w:hAnsi="Arial" w:cs="Arial"/>
                <w:sz w:val="12"/>
                <w:szCs w:val="20"/>
                <w:lang w:eastAsia="cs-CZ"/>
              </w:rPr>
              <w:t xml:space="preserve"> </w:t>
            </w:r>
            <w:r w:rsidR="00BF063C">
              <w:rPr>
                <w:rFonts w:ascii="Arial" w:eastAsia="Times New Roman" w:hAnsi="Arial" w:cs="Arial"/>
                <w:sz w:val="12"/>
                <w:szCs w:val="20"/>
                <w:lang w:eastAsia="cs-CZ"/>
              </w:rPr>
              <w:t>Smotlachové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03B3" w:rsidTr="00A103B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03B3" w:rsidTr="008D05C2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9.C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online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8:00 - 9:00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9:00-10:00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10:00  -11:00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11:00  -12:00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12:00 - 13:00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13:00 - 14:00</w:t>
            </w:r>
          </w:p>
        </w:tc>
      </w:tr>
      <w:tr w:rsidR="00A103B3" w:rsidTr="008D05C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9.C škola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9:00 - 10:00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10:15 - 11:15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103B3" w:rsidTr="00A103B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 w:rsidP="00366D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1.sk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2.sk/M 1.sk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3B3" w:rsidRDefault="00A1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D0CB9" w:rsidTr="006D0CB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D0CB9" w:rsidRPr="00051F23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 2. </w:t>
            </w:r>
            <w:proofErr w:type="spellStart"/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>sk</w:t>
            </w:r>
            <w:proofErr w:type="spellEnd"/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  <w:r w:rsidRPr="00051F23">
              <w:rPr>
                <w:rFonts w:ascii="Arial" w:hAnsi="Arial" w:cs="Arial"/>
                <w:sz w:val="16"/>
                <w:szCs w:val="16"/>
                <w:highlight w:val="yellow"/>
              </w:rPr>
              <w:t>10:30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D0CB9" w:rsidRPr="00051F23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 2. </w:t>
            </w:r>
            <w:proofErr w:type="spellStart"/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>sk</w:t>
            </w:r>
            <w:proofErr w:type="spellEnd"/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D0CB9" w:rsidTr="00A103B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1.sk/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2.sk/M 1.sk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D0CB9" w:rsidTr="006D0CB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9" w:rsidRPr="00051F23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D0CB9" w:rsidRPr="00051F23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 2. </w:t>
            </w:r>
            <w:proofErr w:type="spellStart"/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>sk</w:t>
            </w:r>
            <w:proofErr w:type="spellEnd"/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  <w:r w:rsidRPr="00051F23">
              <w:rPr>
                <w:rFonts w:ascii="Arial" w:hAnsi="Arial" w:cs="Arial"/>
                <w:sz w:val="16"/>
                <w:szCs w:val="16"/>
                <w:highlight w:val="yellow"/>
              </w:rPr>
              <w:t>10:30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D0CB9" w:rsidRPr="00051F23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 2. </w:t>
            </w:r>
            <w:proofErr w:type="spellStart"/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>sk</w:t>
            </w:r>
            <w:proofErr w:type="spellEnd"/>
            <w:r w:rsidRPr="00051F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D0CB9" w:rsidTr="00051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AJ online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0CB9" w:rsidRDefault="006D0CB9" w:rsidP="006D0C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A103B3" w:rsidRDefault="00A103B3" w:rsidP="00A103B3">
      <w:pPr>
        <w:spacing w:after="0" w:line="240" w:lineRule="auto"/>
        <w:jc w:val="both"/>
        <w:rPr>
          <w:rFonts w:eastAsia="Times New Roman" w:cstheme="minorHAnsi"/>
          <w:color w:val="000000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</w:t>
      </w:r>
      <w:r>
        <w:rPr>
          <w:rFonts w:eastAsia="Times New Roman" w:cstheme="minorHAnsi"/>
          <w:color w:val="000000"/>
          <w:szCs w:val="24"/>
          <w:lang w:eastAsia="cs-CZ"/>
        </w:rPr>
        <w:t xml:space="preserve">pozn. páteční online hodiny jsou učiteli nabízeny jako dobrovolné, jsou zaměřené na </w:t>
      </w:r>
      <w:proofErr w:type="spellStart"/>
      <w:r>
        <w:rPr>
          <w:rFonts w:eastAsia="Times New Roman" w:cstheme="minorHAnsi"/>
          <w:color w:val="000000"/>
          <w:szCs w:val="24"/>
          <w:lang w:eastAsia="cs-CZ"/>
        </w:rPr>
        <w:t>speeking</w:t>
      </w:r>
      <w:proofErr w:type="spellEnd"/>
      <w:r>
        <w:rPr>
          <w:rFonts w:eastAsia="Times New Roman" w:cstheme="minorHAnsi"/>
          <w:color w:val="000000"/>
          <w:szCs w:val="24"/>
          <w:lang w:eastAsia="cs-CZ"/>
        </w:rPr>
        <w:t xml:space="preserve"> a mají sloužit k udržení aktivních jazykových dovedností</w:t>
      </w:r>
    </w:p>
    <w:p w:rsidR="00A103B3" w:rsidRDefault="00A103B3" w:rsidP="00A103B3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Aby bylo zamezeno shromažďování většího počtu žáků před budovou školy před začátkem </w:t>
      </w:r>
      <w:bookmarkStart w:id="0" w:name="_GoBack"/>
      <w:bookmarkEnd w:id="0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výuky, je pro každou skupinu určeno místo, kde se bude scházet a kde je bude učitel vyzvedávat. Prosíme žáky, aby respektovali určené místo, ihned po příchodu do školy se na ně odebrali a vyčkali příchodu vyučujícího.</w:t>
      </w:r>
    </w:p>
    <w:p w:rsidR="00A103B3" w:rsidRDefault="00A103B3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lastRenderedPageBreak/>
        <w:t>9.A – 1. skupina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– u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pingpongu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před 3. pavilonem</w:t>
      </w:r>
      <w:r w:rsidR="00BF063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v 8:45</w:t>
      </w:r>
    </w:p>
    <w:p w:rsidR="00A103B3" w:rsidRDefault="00A103B3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9.A – 2. skupina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– před pavilonem odborných učeben</w:t>
      </w:r>
      <w:r w:rsidR="00BF063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v 8:45</w:t>
      </w:r>
    </w:p>
    <w:p w:rsidR="00A103B3" w:rsidRDefault="00366DB4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9.B – u </w:t>
      </w:r>
      <w:proofErr w:type="spellStart"/>
      <w:r w:rsidR="00A103B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pingpongu</w:t>
      </w:r>
      <w:proofErr w:type="spellEnd"/>
      <w:proofErr w:type="gramEnd"/>
      <w:r w:rsidR="00A103B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před 3. pavilonem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v pondělí v 11:15, v úterý</w:t>
      </w:r>
      <w:r w:rsidR="00BF063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v 10:00</w:t>
      </w:r>
    </w:p>
    <w:p w:rsidR="00A103B3" w:rsidRDefault="00A103B3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9.C – 1. skupina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– lavičky u vchodu do tělocvičny</w:t>
      </w:r>
      <w:r w:rsidR="00BF063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v 8:45</w:t>
      </w:r>
    </w:p>
    <w:p w:rsidR="00A103B3" w:rsidRDefault="00A103B3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9.C – 2. skupina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– před vchodem do školní jídelny</w:t>
      </w:r>
      <w:r w:rsidR="00BF063C" w:rsidRPr="00BF063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BF063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</w:t>
      </w:r>
      <w:r w:rsidR="00366DB4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10:00</w:t>
      </w:r>
    </w:p>
    <w:p w:rsidR="00A103B3" w:rsidRDefault="00A103B3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:rsidR="00FC6023" w:rsidRDefault="00FC6023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Před školou žáci svému vyučujícímu odevzdají </w:t>
      </w: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čestné prohlášení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– viz příloha tohoto mailu. Kdo nemá možnost tisku, tak se může během 7. 5. zastavit ve škole a prázdný formulář si vyzvednout.</w:t>
      </w:r>
    </w:p>
    <w:p w:rsidR="00BF063C" w:rsidRDefault="00BF063C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:rsidR="00BF063C" w:rsidRPr="00FC6023" w:rsidRDefault="00BF063C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Od 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11.5. žáci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nebudou nadále dostávat žádné úlohy z dalších předmětů, distanční výuka v těchto předmětech 10.5. končí, aby se žáci mohli plně soustředit na přípravu na přijímací zkoušky. I nadále je možné dodávat učitelům práce, které byly zadány v průběhu distanční výuky jako povinné a hodnocené, a to až do uzavření klasifikace, tj. do 19.6.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Doporučení MŠMT – výběr pravidel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OCHRANA ZDRAVÍ A PROVOZ ZÁKLADNÍCH ŠKOL V OBDOBÍ DO KONCE ŠKOLNÍHO ROKU 2019/2020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Cesta do školy a ze školy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Při cestě do školy a ze školy se na žáky vztahují obecná pravidla chování stanovená krizovými opatřeními, zejména:</w:t>
      </w:r>
    </w:p>
    <w:p w:rsidR="00FC6023" w:rsidRPr="00FC6023" w:rsidRDefault="00FC6023" w:rsidP="00FC60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Zakrytí úst a nosu ochrannými prostředky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(dále jen „rouška“)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Dodržení odstupů 2 metry v souladu s krizovými nebo mimořádnými opatřeními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(není tedy nutné např. u doprovodu žáka/členů společné domácnosti)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Příchod ke škole a pohyb před školou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Pohyb žáků před vstupem do školy organizuje škola podle těchto principů:</w:t>
      </w:r>
    </w:p>
    <w:p w:rsidR="00FC6023" w:rsidRPr="00FC6023" w:rsidRDefault="00FC6023" w:rsidP="00FC60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Minimalizovat velké shromažďování osob před školou.</w:t>
      </w:r>
    </w:p>
    <w:p w:rsidR="00FC6023" w:rsidRPr="00FC6023" w:rsidRDefault="00FC6023" w:rsidP="00FC60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Před školou dodržovat odstupy 2 metry v souladu s krizovými nebo mimořádnými opatřeními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(není tedy nutné např. u doprovodu žáka/členů společné domácnosti)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Pro všechny osoby nacházející se před školou platí povinnost zakrytí úst a nosu.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Vstup do budovy školy nebo školského zařízení</w:t>
      </w:r>
    </w:p>
    <w:p w:rsidR="00FC6023" w:rsidRPr="00FC6023" w:rsidRDefault="00FC6023" w:rsidP="00FC60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Vstup do budovy školy je umožněn pouze žákům, nikoliv doprovázejícím osobám.</w:t>
      </w:r>
    </w:p>
    <w:p w:rsidR="00FC6023" w:rsidRPr="00FC6023" w:rsidRDefault="00FC6023" w:rsidP="00FC60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Všichni žáci i zaměstnanci školy nosí ve společných prostorách roušky.</w:t>
      </w:r>
    </w:p>
    <w:p w:rsidR="00FC6023" w:rsidRPr="00FC6023" w:rsidRDefault="00FC6023" w:rsidP="00FC60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Každý žák bude mít s sebou na den minimálně 2 roušky a sáček na uložení roušky.</w:t>
      </w:r>
    </w:p>
    <w:p w:rsidR="00FC6023" w:rsidRPr="00FC6023" w:rsidRDefault="00FC6023" w:rsidP="00FC60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Žák je povinen dodržovat stanovená hygienická pravidla; jejich opakované nedodržování, po prokazatelném upozornění zákonného zástupce žáka, je důvodem k nevpuštění žáka do školy, resp. k vyřazení žáka ze skupiny či přípravy.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Ve třídě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lastRenderedPageBreak/>
        <w:t xml:space="preserve">Neprodleně po přezutí, popřípadě po příchodu do třídy, musí každý použít dezinfekci na ruce. </w:t>
      </w:r>
      <w:r w:rsidR="00C35A22" w:rsidRPr="00C35A22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V případě ZŠ Studánka se žáci nebudou přezouvat z důvodu velké kumulace žáků v malém prostoru šatny</w:t>
      </w:r>
      <w:r w:rsidR="00C35A2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. 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Doporučuje se i předchozí umytí rukou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(důkladně 20 až 30 sekund vodou a tekutým mýdlem)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Složení skupin žáků se stanoví předem a je neměnné, je nutné vyhnout se jakýmkoliv změnám ve složení skupiny žáků.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V průběhu pobytu ve třídě nemusí žáci ani pedagogičtí pracovníci nosit roušku, pokud je zachován rozestup 2 metry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(nejméně 1,5 metru)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. Pokud dochází k bližšímu kontaktu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(např. při skupinové práci)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 musí se roušky nosit i ve třídě.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Při sejmutí si každý žák ukládá roušku do sáčku.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Žáci si po každém vzdělávacím bloku vydezinfikují nebo umyjí ruce ve své třídě.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Při podezření na možné příznaky COVID-19</w:t>
      </w:r>
    </w:p>
    <w:p w:rsidR="00FC6023" w:rsidRPr="00FC6023" w:rsidRDefault="00FC6023" w:rsidP="00FC60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Nikdo s příznaky infekce dýchacích cest, které by mohly odpovídat známým příznakům COVID-19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(zvýšená tělesná teplota, kašel, náhlá ztráta chuti a čichu, jiný příznak akutní infekce dýchacích cest)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 nesmí do školy vstoupit.</w:t>
      </w:r>
    </w:p>
    <w:p w:rsidR="00FC6023" w:rsidRPr="00FC6023" w:rsidRDefault="00FC6023" w:rsidP="00FC60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Pokud žák vykazuje některý z možných příznaků COVID-19, je nutné umístit jej do samostatné místnosti a kontaktovat zákonné zástupce žáka s ohledem na okamžité vyzvednutí žáka. O podezření informuje škola spádovou hygienickou stanici. Ostatní žáky je pak vhodné umístit do jiné místnosti nebo změnit aktivitu na pobyt venku s povinným nošením roušky, dokud není známý zdravotní stav indisponovaného žáka. Doporučuje se, aby škola měla bezkontaktní teploměr k měření tělesné teploty.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Stravování nebude z organizačních důvodů poskytováno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Osoby s rizikovými faktory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Ministerstvo zdravotnictví stanovilo následující rizikové faktory: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Věk nad 65 let s přidruženými chronickými chorobami.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Chronické onemocnění plic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 xml:space="preserve">(zahrnuje i středně závažné a závažné astma </w:t>
      </w:r>
      <w:proofErr w:type="spellStart"/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bronchiale</w:t>
      </w:r>
      <w:proofErr w:type="spellEnd"/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 xml:space="preserve">) 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s dlouhodobou systémovou farmakologickou léčbou.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Onemocnění srdce a/nebo velkých cév s dlouhodobou systémovou farmakologickou léčbou např. hypertenze.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 Porucha imunitního systému, např. 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a) při imunosupresivní léčbě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(steroidy, HIV apod.)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b) při protinádorové léčbě,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c) po transplantaci solidních orgánů a/nebo kostní dřeně, </w:t>
      </w:r>
    </w:p>
    <w:p w:rsidR="00FC6023" w:rsidRPr="00FC6023" w:rsidRDefault="00FC6023" w:rsidP="00FC602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Těžká obezita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(BMI nad 40 kg/m2)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Farmakologicky léčený diabetes </w:t>
      </w:r>
      <w:proofErr w:type="spellStart"/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mellitus</w:t>
      </w:r>
      <w:proofErr w:type="spellEnd"/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Chronické onemocnění ledvin vyžadující dočasnou nebo trvalou podporu/náhradu funkce ledvin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(dialýza)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Onemocnění jater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(primární nebo sekundární)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Co dělat v případě, že žák patří do rizikové skupiny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lastRenderedPageBreak/>
        <w:t xml:space="preserve">Do rizikové skupiny patří žák, který osobně naplňuje alespoň jeden bod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 xml:space="preserve">(2-8) 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uvedený výše nebo pokud některý z bodů naplňuje jakákoliv osoba, která s ním žije ve společné domácnosti.</w:t>
      </w:r>
    </w:p>
    <w:p w:rsidR="008E65CE" w:rsidRPr="00A103B3" w:rsidRDefault="00FC6023" w:rsidP="00A103B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Doporučuje se, aby zákonní zástupci zvážili tyto rizikové faktory, pokud žák patří do rizikové skupiny, a rozhodli o účasti žáka na vzdělávacích aktivitách s tímto vědomím.</w:t>
      </w:r>
    </w:p>
    <w:sectPr w:rsidR="008E65CE" w:rsidRPr="00A1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12B"/>
    <w:multiLevelType w:val="multilevel"/>
    <w:tmpl w:val="177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20007"/>
    <w:multiLevelType w:val="multilevel"/>
    <w:tmpl w:val="545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B5669"/>
    <w:multiLevelType w:val="multilevel"/>
    <w:tmpl w:val="A580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72BD0"/>
    <w:multiLevelType w:val="multilevel"/>
    <w:tmpl w:val="024A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22251"/>
    <w:multiLevelType w:val="multilevel"/>
    <w:tmpl w:val="816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106F8"/>
    <w:multiLevelType w:val="multilevel"/>
    <w:tmpl w:val="3496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31288"/>
    <w:multiLevelType w:val="multilevel"/>
    <w:tmpl w:val="538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82870"/>
    <w:multiLevelType w:val="multilevel"/>
    <w:tmpl w:val="2090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A80CD3"/>
    <w:multiLevelType w:val="multilevel"/>
    <w:tmpl w:val="7A5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23"/>
    <w:rsid w:val="00051F23"/>
    <w:rsid w:val="00366DB4"/>
    <w:rsid w:val="004E4004"/>
    <w:rsid w:val="006D0CB9"/>
    <w:rsid w:val="008D05C2"/>
    <w:rsid w:val="008E65CE"/>
    <w:rsid w:val="00A103B3"/>
    <w:rsid w:val="00BF063C"/>
    <w:rsid w:val="00C35A22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28BF"/>
  <w15:chartTrackingRefBased/>
  <w15:docId w15:val="{F6D90A48-C70D-4E5B-954E-28702349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602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C602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C602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997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Patlevič Filip</dc:creator>
  <cp:keywords/>
  <dc:description/>
  <cp:lastModifiedBy>Bartošková Ilona</cp:lastModifiedBy>
  <cp:revision>6</cp:revision>
  <cp:lastPrinted>2020-05-05T11:50:00Z</cp:lastPrinted>
  <dcterms:created xsi:type="dcterms:W3CDTF">2020-05-06T10:07:00Z</dcterms:created>
  <dcterms:modified xsi:type="dcterms:W3CDTF">2020-05-12T12:21:00Z</dcterms:modified>
</cp:coreProperties>
</file>